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4acba33cb48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HSCCLD414</w:t>
            </w:r>
            <w:r>
              <w:rPr>
                <w:b/>
              </w:rPr>
              <w:br/>
            </w:r>
            <w:r>
              <w:rPr>
                <w:b/>
              </w:rPr>
              <w:t>Lead the assessment process with individuals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3550bddf5654a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identifies the requirements when you lead on the assessment process with individuals. This includes working in collaboration with individuals to carry out an in-depth assessment of their preferences and needs and the outcomes they wish to achieve. It includes empowering others to identify and implement changes in individuals' preferences and needs.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establish consent and access information on individuals </w:t>
      </w:r>
    </w:p>
    <w:p>
      <w:pPr>
        <w:numPr>
          <w:ilvl w:val="0"/>
          <w:numId w:val="1"/>
        </w:numPr>
      </w:pPr>
      <w:r>
        <w:t>support individuals and others to understand the assessment process and the purpose of it </w:t>
      </w:r>
    </w:p>
    <w:p>
      <w:pPr>
        <w:numPr>
          <w:ilvl w:val="0"/>
          <w:numId w:val="1"/>
        </w:numPr>
      </w:pPr>
      <w:r>
        <w:t>listen and respond in ways that shows you value and respect individuals </w:t>
      </w:r>
    </w:p>
    <w:p>
      <w:pPr>
        <w:numPr>
          <w:ilvl w:val="0"/>
          <w:numId w:val="1"/>
        </w:numPr>
      </w:pPr>
      <w:r>
        <w:t>empower individuals to identify and access information, resources or support they need to participate in the assessment process</w:t>
      </w:r>
    </w:p>
    <w:p>
      <w:pPr>
        <w:numPr>
          <w:ilvl w:val="0"/>
          <w:numId w:val="1"/>
        </w:numPr>
      </w:pPr>
      <w:r>
        <w:t>work in collaboration with individuals and others to identify their preferences and needs to be assessed, and what outcomes they wish to achieve</w:t>
      </w:r>
    </w:p>
    <w:p>
      <w:pPr>
        <w:numPr>
          <w:ilvl w:val="0"/>
          <w:numId w:val="1"/>
        </w:numPr>
      </w:pPr>
      <w:r>
        <w:t>carry out assessments in a way that supports the participation and independence of individuals</w:t>
      </w:r>
    </w:p>
    <w:p>
      <w:pPr>
        <w:numPr>
          <w:ilvl w:val="0"/>
          <w:numId w:val="1"/>
        </w:numPr>
      </w:pPr>
      <w:r>
        <w:t>work in collaboration with individuals and others to agree on outcomes they wish to achieve in the short, medium and long term </w:t>
      </w:r>
    </w:p>
    <w:p>
      <w:pPr>
        <w:numPr>
          <w:ilvl w:val="0"/>
          <w:numId w:val="1"/>
        </w:numPr>
      </w:pPr>
      <w:r>
        <w:t>identify with individuals how they can use and build on their strengths and skills to achieve their outcomes</w:t>
      </w:r>
    </w:p>
    <w:p>
      <w:pPr>
        <w:numPr>
          <w:ilvl w:val="0"/>
          <w:numId w:val="1"/>
        </w:numPr>
      </w:pPr>
      <w:r>
        <w:t>negotiate solutions in partnership with individuals when outcomes may present challenges </w:t>
      </w:r>
    </w:p>
    <w:p>
      <w:pPr>
        <w:numPr>
          <w:ilvl w:val="0"/>
          <w:numId w:val="1"/>
        </w:numPr>
      </w:pPr>
      <w:r>
        <w:t>lead the development of systems and procedures to support individuals and others to report changes to outcomes</w:t>
      </w:r>
    </w:p>
    <w:p>
      <w:pPr>
        <w:numPr>
          <w:ilvl w:val="0"/>
          <w:numId w:val="1"/>
        </w:numPr>
      </w:pPr>
      <w:r>
        <w:t>work in collaboration with all involved to agree any changes required to assessment outcomes and how these will be implemented</w:t>
      </w:r>
    </w:p>
    <w:p>
      <w:pPr>
        <w:numPr>
          <w:ilvl w:val="0"/>
          <w:numId w:val="1"/>
        </w:numPr>
      </w:pPr>
      <w:r>
        <w:t>acknowledge the achievements and successes of individuals towards their outcomes </w:t>
      </w:r>
    </w:p>
    <w:p>
      <w:pPr>
        <w:numPr>
          <w:ilvl w:val="0"/>
          <w:numId w:val="1"/>
        </w:numPr>
      </w:pPr>
      <w:r>
        <w:t>complete records and reports required for leading the assessment process with individuals</w:t>
      </w:r>
    </w:p>
    <w:p>
      <w:pPr>
        <w:numPr>
          <w:ilvl w:val="0"/>
          <w:numId w:val="1"/>
        </w:numPr>
      </w:pPr>
      <w:r>
        <w:t>reflect on how you carried out your roles and responsibilities to lead the assessment process with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role of relationships and networks in meeting the outcomes of individuals</w:t>
      </w:r>
    </w:p>
    <w:p>
      <w:pPr>
        <w:numPr>
          <w:ilvl w:val="0"/>
          <w:numId w:val="2"/>
        </w:numPr>
      </w:pPr>
      <w:r>
        <w:t>the influence of culture, background and spirituality on the preferences and needs of individuals  </w:t>
      </w:r>
    </w:p>
    <w:p>
      <w:pPr>
        <w:numPr>
          <w:ilvl w:val="0"/>
          <w:numId w:val="2"/>
        </w:numPr>
      </w:pPr>
      <w:r>
        <w:t>how to access, review, and evaluate information about individuals to support informed decision making for assessments</w:t>
      </w:r>
    </w:p>
    <w:p>
      <w:pPr>
        <w:numPr>
          <w:ilvl w:val="0"/>
          <w:numId w:val="2"/>
        </w:numPr>
      </w:pPr>
      <w:r>
        <w:t>how to encourage and support the participation and independence of individuals during assessments </w:t>
      </w:r>
    </w:p>
    <w:p>
      <w:pPr>
        <w:numPr>
          <w:ilvl w:val="0"/>
          <w:numId w:val="2"/>
        </w:numPr>
      </w:pPr>
      <w:r>
        <w:t>different types of information, resources and support that may assist individuals during assessment and how to ensure they are accessible </w:t>
      </w:r>
    </w:p>
    <w:p>
      <w:pPr>
        <w:numPr>
          <w:ilvl w:val="0"/>
          <w:numId w:val="2"/>
        </w:numPr>
      </w:pPr>
      <w:r>
        <w:t>different types of in-depth individualised assessments</w:t>
      </w:r>
    </w:p>
    <w:p>
      <w:pPr>
        <w:numPr>
          <w:ilvl w:val="0"/>
          <w:numId w:val="2"/>
        </w:numPr>
      </w:pPr>
      <w:r>
        <w:t>how to lead on the application of trauma informed principles in the assessment of individuals </w:t>
      </w:r>
    </w:p>
    <w:p>
      <w:pPr>
        <w:numPr>
          <w:ilvl w:val="0"/>
          <w:numId w:val="2"/>
        </w:numPr>
      </w:pPr>
      <w:r>
        <w:t>how to support individuals neurodivergence and additional needs in the assessment process</w:t>
      </w:r>
    </w:p>
    <w:p>
      <w:pPr>
        <w:numPr>
          <w:ilvl w:val="0"/>
          <w:numId w:val="2"/>
        </w:numPr>
      </w:pPr>
      <w:r>
        <w:t>methods of encouraging and motivating individuals to use and build on their strengths and skills to achieve their outcomes</w:t>
      </w:r>
    </w:p>
    <w:p>
      <w:pPr>
        <w:numPr>
          <w:ilvl w:val="0"/>
          <w:numId w:val="2"/>
        </w:numPr>
      </w:pPr>
      <w:r>
        <w:t>how to lead on dignity, kindness and compassion in the assessment process</w:t>
      </w:r>
    </w:p>
    <w:p>
      <w:pPr>
        <w:numPr>
          <w:ilvl w:val="0"/>
          <w:numId w:val="2"/>
        </w:numPr>
      </w:pPr>
      <w:r>
        <w:t>how to support emotional regulation during the assessment process</w:t>
      </w:r>
    </w:p>
    <w:p>
      <w:pPr>
        <w:numPr>
          <w:ilvl w:val="0"/>
          <w:numId w:val="2"/>
        </w:numPr>
      </w:pPr>
      <w:r>
        <w:t>how to monitor assessment outcomes in the short, medium and long term </w:t>
      </w:r>
    </w:p>
    <w:p>
      <w:pPr>
        <w:numPr>
          <w:ilvl w:val="0"/>
          <w:numId w:val="2"/>
        </w:numPr>
      </w:pPr>
      <w:r>
        <w:t>principles of risk assessment and risk management</w:t>
      </w:r>
    </w:p>
    <w:p>
      <w:pPr>
        <w:numPr>
          <w:ilvl w:val="0"/>
          <w:numId w:val="2"/>
        </w:numPr>
      </w:pPr>
      <w:r>
        <w:t>how to develop systems and procedures to support individuals and others to report changes to outcomes </w:t>
      </w:r>
    </w:p>
    <w:p>
      <w:pPr>
        <w:numPr>
          <w:ilvl w:val="0"/>
          <w:numId w:val="2"/>
        </w:numPr>
      </w:pPr>
      <w:r>
        <w:t>how to work collaboratively with individuals and others to review and feedback on outcomes and changes </w:t>
      </w:r>
    </w:p>
    <w:p>
      <w:pPr>
        <w:numPr>
          <w:ilvl w:val="0"/>
          <w:numId w:val="2"/>
        </w:numPr>
      </w:pPr>
      <w:r>
        <w:t>how to empower others to identify changes in the outcomes of individuals</w:t>
      </w:r>
    </w:p>
    <w:p>
      <w:pPr>
        <w:numPr>
          <w:ilvl w:val="0"/>
          <w:numId w:val="2"/>
        </w:numPr>
      </w:pPr>
      <w:r>
        <w:t>how to use digital tools and devices during the assessment process</w:t>
      </w:r>
    </w:p>
    <w:p>
      <w:pPr>
        <w:numPr>
          <w:ilvl w:val="0"/>
          <w:numId w:val="2"/>
        </w:numPr>
      </w:pPr>
      <w:r>
        <w:t>the records and reports requirements for leading the assessment process</w:t>
      </w:r>
    </w:p>
    <w:p>
      <w:pPr>
        <w:numPr>
          <w:ilvl w:val="0"/>
          <w:numId w:val="2"/>
        </w:numPr>
      </w:pPr>
      <w:r>
        <w:t>theories relevant to leading the assessment process with individuals</w:t>
      </w:r>
    </w:p>
    <w:p>
      <w:pPr>
        <w:numPr>
          <w:ilvl w:val="0"/>
          <w:numId w:val="2"/>
        </w:numPr>
      </w:pPr>
      <w:r>
        <w:t>the relevant legal requirements, standards of practice, frameworks and guidance for leading the assessment process with individuals </w:t>
      </w:r>
    </w:p>
    <w:p>
      <w:pPr>
        <w:numPr>
          <w:ilvl w:val="0"/>
          <w:numId w:val="2"/>
        </w:numPr>
      </w:pPr>
      <w:r>
        <w:t>the workplace requirements on equality, diversity, inclusion, and rights when leading the assessment process with individuals</w:t>
      </w:r>
    </w:p>
    <w:p>
      <w:pPr>
        <w:numPr>
          <w:ilvl w:val="0"/>
          <w:numId w:val="2"/>
        </w:numPr>
      </w:pPr>
      <w:r>
        <w:t>how to respond to issues and concerns that may occur during the assessment process with individuals </w:t>
      </w:r>
    </w:p>
    <w:p>
      <w:pPr>
        <w:numPr>
          <w:ilvl w:val="0"/>
          <w:numId w:val="2"/>
        </w:numPr>
      </w:pPr>
      <w:r>
        <w:t>how to work in partnership with others to lead the assessment process with individuals</w:t>
      </w:r>
    </w:p>
    <w:p>
      <w:pPr>
        <w:numPr>
          <w:ilvl w:val="0"/>
          <w:numId w:val="2"/>
        </w:numPr>
      </w:pPr>
      <w:r>
        <w:t>how your personal experiences and unconscious bias may impact when leading the assessment process with individuals, and how to address this</w:t>
      </w:r>
    </w:p>
    <w:p>
      <w:pPr>
        <w:numPr>
          <w:ilvl w:val="0"/>
          <w:numId w:val="2"/>
        </w:numPr>
      </w:pPr>
      <w:r>
        <w:t>the role of supervision, reflective practice and learning and development when leading the assessment process with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The glossary for this National Occupational Standard is available on the Skills for Care and Development website.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HSCCLD414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Social Care and Childrens Care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Social Care &amp; Childcare Learning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Lead assessment individuals, Health and Social Care &amp; Children's Care Learning and Development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4503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7D5F7C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f88fd32c8124e3e" /><Relationship Type="http://schemas.openxmlformats.org/officeDocument/2006/relationships/numbering" Target="/word/numbering.xml" Id="R61a675595570425c" /><Relationship Type="http://schemas.openxmlformats.org/officeDocument/2006/relationships/settings" Target="/word/settings.xml" Id="Radee9bbc320d4a40" /><Relationship Type="http://schemas.openxmlformats.org/officeDocument/2006/relationships/image" Target="/word/media/5d438e60-8be9-4ce8-a9a7-864b59b8d1ac.png" Id="R23550bddf5654a08" /></Relationships>
</file>