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e0b305798c4f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HSCCLD224</w:t>
            </w:r>
            <w:r>
              <w:rPr>
                <w:b/>
              </w:rPr>
              <w:br/>
            </w:r>
            <w:r>
              <w:rPr>
                <w:b/>
              </w:rPr>
              <w:t>Support individuals to carry out healthcare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263e03fe5041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 when you support individuals to carry out healthcare procedures. This includes working in partnership with individuals to prepare for and carry out the procedures and analyse and report any changes.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individuals with healthcare procedures  </w:t>
      </w:r>
    </w:p>
    <w:p>
      <w:pPr>
        <w:numPr>
          <w:ilvl w:val="0"/>
          <w:numId w:val="1"/>
        </w:numPr>
      </w:pPr>
      <w:r>
        <w:t>work in partnership with individuals and others to confirm what they can do independently and what support is required</w:t>
      </w:r>
    </w:p>
    <w:p>
      <w:pPr>
        <w:numPr>
          <w:ilvl w:val="0"/>
          <w:numId w:val="1"/>
        </w:numPr>
      </w:pPr>
      <w:r>
        <w:t>work in partnership with individuals and other to agree how procedures will be carried out and reported on, in line with preferences and needs, and the requirements of procedures </w:t>
      </w:r>
    </w:p>
    <w:p>
      <w:pPr>
        <w:numPr>
          <w:ilvl w:val="0"/>
          <w:numId w:val="1"/>
        </w:numPr>
      </w:pPr>
      <w:r>
        <w:t>support individuals and others to identify and access information, resources and equipment they need to carry out procedures</w:t>
      </w:r>
    </w:p>
    <w:p>
      <w:pPr>
        <w:numPr>
          <w:ilvl w:val="0"/>
          <w:numId w:val="1"/>
        </w:numPr>
      </w:pPr>
      <w:r>
        <w:t>ensure infection prevention and control methods and personal protective equipment are used</w:t>
      </w:r>
    </w:p>
    <w:p>
      <w:pPr>
        <w:numPr>
          <w:ilvl w:val="0"/>
          <w:numId w:val="1"/>
        </w:numPr>
      </w:pPr>
      <w:r>
        <w:t>support individuals and others to identify a suitable time and place for procedures </w:t>
      </w:r>
    </w:p>
    <w:p>
      <w:pPr>
        <w:numPr>
          <w:ilvl w:val="0"/>
          <w:numId w:val="1"/>
        </w:numPr>
      </w:pPr>
      <w:r>
        <w:t>support individuals and others to prepare resources, equipment and environment </w:t>
      </w:r>
    </w:p>
    <w:p>
      <w:pPr>
        <w:numPr>
          <w:ilvl w:val="0"/>
          <w:numId w:val="1"/>
        </w:numPr>
      </w:pPr>
      <w:r>
        <w:t>encourage and support the independence of individuals to carry out procedures, and use correct techniques</w:t>
      </w:r>
    </w:p>
    <w:p>
      <w:pPr>
        <w:numPr>
          <w:ilvl w:val="0"/>
          <w:numId w:val="1"/>
        </w:numPr>
      </w:pPr>
      <w:r>
        <w:t>support individuals and others to analyse findings from procedures and take required action </w:t>
      </w:r>
    </w:p>
    <w:p>
      <w:pPr>
        <w:numPr>
          <w:ilvl w:val="0"/>
          <w:numId w:val="1"/>
        </w:numPr>
      </w:pPr>
      <w:r>
        <w:t>ensure used resources and equipment are disposed of, or cleaned and stored </w:t>
      </w:r>
    </w:p>
    <w:p>
      <w:pPr>
        <w:numPr>
          <w:ilvl w:val="0"/>
          <w:numId w:val="1"/>
        </w:numPr>
      </w:pPr>
      <w:r>
        <w:t>contribute to records and reports required to support individuals to carry out healthcare procedures</w:t>
      </w:r>
    </w:p>
    <w:p>
      <w:pPr>
        <w:numPr>
          <w:ilvl w:val="0"/>
          <w:numId w:val="1"/>
        </w:numPr>
      </w:pPr>
      <w:r>
        <w:t>reflect on how you carried out your roles and responsibilities to support the individual to carry out healthcare procedures,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supporting individuals with healthcare procedures </w:t>
      </w:r>
    </w:p>
    <w:p>
      <w:pPr>
        <w:numPr>
          <w:ilvl w:val="0"/>
          <w:numId w:val="2"/>
        </w:numPr>
      </w:pPr>
      <w:r>
        <w:t>types of conditions which require healthcare procedures</w:t>
      </w:r>
    </w:p>
    <w:p>
      <w:pPr>
        <w:numPr>
          <w:ilvl w:val="0"/>
          <w:numId w:val="2"/>
        </w:numPr>
      </w:pPr>
      <w:r>
        <w:t>the influence of neurodivergence and additional needs on the support individuals require to carry out healthcare procedures </w:t>
      </w:r>
    </w:p>
    <w:p>
      <w:pPr>
        <w:numPr>
          <w:ilvl w:val="0"/>
          <w:numId w:val="2"/>
        </w:numPr>
      </w:pPr>
      <w:r>
        <w:t>the influence of culture and background on the healthcare monitoring procedures for individuals</w:t>
      </w:r>
    </w:p>
    <w:p>
      <w:pPr>
        <w:numPr>
          <w:ilvl w:val="0"/>
          <w:numId w:val="2"/>
        </w:numPr>
      </w:pPr>
      <w:r>
        <w:t>types of resources and equipment used in healthcare procedures, and importance of sustainable practices</w:t>
      </w:r>
    </w:p>
    <w:p>
      <w:pPr>
        <w:numPr>
          <w:ilvl w:val="0"/>
          <w:numId w:val="2"/>
        </w:numPr>
      </w:pPr>
      <w:r>
        <w:t>how to access information, resources, equipment and a suitable environment for the individual to carry out the procedure, and why this is important</w:t>
      </w:r>
    </w:p>
    <w:p>
      <w:pPr>
        <w:numPr>
          <w:ilvl w:val="0"/>
          <w:numId w:val="2"/>
        </w:numPr>
      </w:pPr>
      <w:r>
        <w:t>how to apply trauma informed principles to support individuals with healthcare procedures</w:t>
      </w:r>
    </w:p>
    <w:p>
      <w:pPr>
        <w:numPr>
          <w:ilvl w:val="0"/>
          <w:numId w:val="2"/>
        </w:numPr>
      </w:pPr>
      <w:r>
        <w:t>why it is important to follow instructions for healthcare procedures </w:t>
      </w:r>
    </w:p>
    <w:p>
      <w:pPr>
        <w:numPr>
          <w:ilvl w:val="0"/>
          <w:numId w:val="2"/>
        </w:numPr>
      </w:pPr>
      <w:r>
        <w:t>how to encourage and support individuals' independence with healthcare procedures</w:t>
      </w:r>
    </w:p>
    <w:p>
      <w:pPr>
        <w:numPr>
          <w:ilvl w:val="0"/>
          <w:numId w:val="2"/>
        </w:numPr>
      </w:pPr>
      <w:r>
        <w:t>the importance of dignity, kindness and compassion when supporting individuals with healthcare procedures </w:t>
      </w:r>
    </w:p>
    <w:p>
      <w:pPr>
        <w:numPr>
          <w:ilvl w:val="0"/>
          <w:numId w:val="2"/>
        </w:numPr>
      </w:pPr>
      <w:r>
        <w:t>how to support emotional regulation during healthcare procedures</w:t>
      </w:r>
    </w:p>
    <w:p>
      <w:pPr>
        <w:numPr>
          <w:ilvl w:val="0"/>
          <w:numId w:val="2"/>
        </w:numPr>
      </w:pPr>
      <w:r>
        <w:t>how to analyse changes identified during healthcare procedures </w:t>
      </w:r>
    </w:p>
    <w:p>
      <w:pPr>
        <w:numPr>
          <w:ilvl w:val="0"/>
          <w:numId w:val="2"/>
        </w:numPr>
      </w:pPr>
      <w:r>
        <w:t>how to dispose of hazardous and non-hazardous waste safely </w:t>
      </w:r>
    </w:p>
    <w:p>
      <w:pPr>
        <w:numPr>
          <w:ilvl w:val="0"/>
          <w:numId w:val="2"/>
        </w:numPr>
      </w:pPr>
      <w:r>
        <w:t>how to carry out effective hand hygiene and infection prevention and control during healthcare procedures  </w:t>
      </w:r>
    </w:p>
    <w:p>
      <w:pPr>
        <w:numPr>
          <w:ilvl w:val="0"/>
          <w:numId w:val="2"/>
        </w:numPr>
      </w:pPr>
      <w:r>
        <w:t>the records and reports required for healthcare procedures</w:t>
      </w:r>
    </w:p>
    <w:p>
      <w:pPr>
        <w:numPr>
          <w:ilvl w:val="0"/>
          <w:numId w:val="2"/>
        </w:numPr>
      </w:pPr>
      <w:r>
        <w:t>types of digital tools and devices that can support individuals with healthcare procedures </w:t>
      </w:r>
    </w:p>
    <w:p>
      <w:pPr>
        <w:numPr>
          <w:ilvl w:val="0"/>
          <w:numId w:val="2"/>
        </w:numPr>
      </w:pPr>
      <w:r>
        <w:t>the relevant legal requirements, standards of practice, frameworks and guidance for supporting individuals to carry out healthcare procedures </w:t>
      </w:r>
    </w:p>
    <w:p>
      <w:pPr>
        <w:numPr>
          <w:ilvl w:val="0"/>
          <w:numId w:val="2"/>
        </w:numPr>
      </w:pPr>
      <w:r>
        <w:t>the workplace requirements on equality, diversity, inclusion, and rights when supporting individuals with healthcare procedures </w:t>
      </w:r>
    </w:p>
    <w:p>
      <w:pPr>
        <w:numPr>
          <w:ilvl w:val="0"/>
          <w:numId w:val="2"/>
        </w:numPr>
      </w:pPr>
      <w:r>
        <w:t>how to work in partnership with others to support individuals to carry out healthcare procedures </w:t>
      </w:r>
    </w:p>
    <w:p>
      <w:pPr>
        <w:numPr>
          <w:ilvl w:val="0"/>
          <w:numId w:val="2"/>
        </w:numPr>
      </w:pPr>
      <w:r>
        <w:t>how to respond to issues and concerns that may occur during healthcare procedures </w:t>
      </w:r>
    </w:p>
    <w:p>
      <w:pPr>
        <w:numPr>
          <w:ilvl w:val="0"/>
          <w:numId w:val="2"/>
        </w:numPr>
      </w:pPr>
      <w:r>
        <w:t>how your personal experiences and unconscious bias may impact when supporting individuals with healthcare procedures, and how to address this</w:t>
      </w:r>
    </w:p>
    <w:p>
      <w:pPr>
        <w:numPr>
          <w:ilvl w:val="0"/>
          <w:numId w:val="2"/>
        </w:numPr>
      </w:pPr>
      <w:r>
        <w:t>the role of supervision, reflective practice and learning and development when supporting individuals with healthcare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Healthcare procedures,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8B90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89476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05819300774986" /><Relationship Type="http://schemas.openxmlformats.org/officeDocument/2006/relationships/numbering" Target="/word/numbering.xml" Id="R6c3a2927381e4bb0" /><Relationship Type="http://schemas.openxmlformats.org/officeDocument/2006/relationships/settings" Target="/word/settings.xml" Id="R86a5aa38bbe243b9" /><Relationship Type="http://schemas.openxmlformats.org/officeDocument/2006/relationships/image" Target="/word/media/0e913775-96ef-4a84-818a-e6e1b2d17f26.png" Id="R47263e03fe504176" /></Relationships>
</file>