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3a7876d34a4a5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HSCCLD216</w:t>
            </w:r>
            <w:r>
              <w:rPr>
                <w:b/>
              </w:rPr>
              <w:br/>
            </w:r>
            <w:r>
              <w:rPr>
                <w:b/>
              </w:rPr>
              <w:t>Support individuals to make journeys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04cc6d56f94f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individuals to make journeys. This includes planning the journey and accompanying the individual if required. It also includes providing feedback and contributing to revisions to journeys.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individuals to make journeys </w:t>
      </w:r>
    </w:p>
    <w:p>
      <w:pPr>
        <w:numPr>
          <w:ilvl w:val="0"/>
          <w:numId w:val="1"/>
        </w:numPr>
      </w:pPr>
      <w:r>
        <w:t>support individuals and others to agree the purpose of journeys  </w:t>
      </w:r>
    </w:p>
    <w:p>
      <w:pPr>
        <w:numPr>
          <w:ilvl w:val="0"/>
          <w:numId w:val="1"/>
        </w:numPr>
      </w:pPr>
      <w:r>
        <w:t>work in partnership with individuals and others to confirm what parts of journeys individuals require support with </w:t>
      </w:r>
    </w:p>
    <w:p>
      <w:pPr>
        <w:numPr>
          <w:ilvl w:val="0"/>
          <w:numId w:val="1"/>
        </w:numPr>
      </w:pPr>
      <w:r>
        <w:t>work in partnership to agree how journeys will be carried out in line with the preferences and needs of individuals</w:t>
      </w:r>
    </w:p>
    <w:p>
      <w:pPr>
        <w:numPr>
          <w:ilvl w:val="0"/>
          <w:numId w:val="1"/>
        </w:numPr>
      </w:pPr>
      <w:r>
        <w:t>support individuals to identify and access support and information they need for journeys </w:t>
      </w:r>
    </w:p>
    <w:p>
      <w:pPr>
        <w:numPr>
          <w:ilvl w:val="0"/>
          <w:numId w:val="1"/>
        </w:numPr>
      </w:pPr>
      <w:r>
        <w:t>support individuals to carry out preparations for journeys </w:t>
      </w:r>
    </w:p>
    <w:p>
      <w:pPr>
        <w:numPr>
          <w:ilvl w:val="0"/>
          <w:numId w:val="1"/>
        </w:numPr>
      </w:pPr>
      <w:r>
        <w:t>encourage and support the independence of individuals during journeys </w:t>
      </w:r>
    </w:p>
    <w:p>
      <w:pPr>
        <w:numPr>
          <w:ilvl w:val="0"/>
          <w:numId w:val="1"/>
        </w:numPr>
      </w:pPr>
      <w:r>
        <w:t>support individuals and others to feedback on how journeys met the preferences of individuals and agreed purpose </w:t>
      </w:r>
    </w:p>
    <w:p>
      <w:pPr>
        <w:numPr>
          <w:ilvl w:val="0"/>
          <w:numId w:val="1"/>
        </w:numPr>
      </w:pPr>
      <w:r>
        <w:t>provide your feedback on how journeys met the preferences of individuals and agreed purpose </w:t>
      </w:r>
    </w:p>
    <w:p>
      <w:pPr>
        <w:numPr>
          <w:ilvl w:val="0"/>
          <w:numId w:val="1"/>
        </w:numPr>
      </w:pPr>
      <w:r>
        <w:t>work in partnership with individuals and others to agree any changes to journeys </w:t>
      </w:r>
    </w:p>
    <w:p>
      <w:pPr>
        <w:numPr>
          <w:ilvl w:val="0"/>
          <w:numId w:val="1"/>
        </w:numPr>
      </w:pPr>
      <w:r>
        <w:t>contribute to records and reports required to support individuals to make journeys </w:t>
      </w:r>
    </w:p>
    <w:p>
      <w:pPr>
        <w:numPr>
          <w:ilvl w:val="0"/>
          <w:numId w:val="1"/>
        </w:numPr>
      </w:pPr>
      <w:r>
        <w:t>reflect on how you carried out your roles and responsibilities to support individuals to make journeys,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individuals and support required to make journeys </w:t>
      </w:r>
    </w:p>
    <w:p>
      <w:pPr>
        <w:numPr>
          <w:ilvl w:val="0"/>
          <w:numId w:val="2"/>
        </w:numPr>
      </w:pPr>
      <w:r>
        <w:t>how to access and follow the risk assessment for journeys</w:t>
      </w:r>
    </w:p>
    <w:p>
      <w:pPr>
        <w:numPr>
          <w:ilvl w:val="0"/>
          <w:numId w:val="2"/>
        </w:numPr>
      </w:pPr>
      <w:r>
        <w:t>the influence of neurodivergence and additional needs on the planning required to make journeys </w:t>
      </w:r>
    </w:p>
    <w:p>
      <w:pPr>
        <w:numPr>
          <w:ilvl w:val="0"/>
          <w:numId w:val="2"/>
        </w:numPr>
      </w:pPr>
      <w:r>
        <w:t>how culture and background influence the planning and support required to make journeys </w:t>
      </w:r>
    </w:p>
    <w:p>
      <w:pPr>
        <w:numPr>
          <w:ilvl w:val="0"/>
          <w:numId w:val="2"/>
        </w:numPr>
      </w:pPr>
      <w:r>
        <w:t>types of digital tools and devices that can support individuals to make journeys</w:t>
      </w:r>
    </w:p>
    <w:p>
      <w:pPr>
        <w:numPr>
          <w:ilvl w:val="0"/>
          <w:numId w:val="2"/>
        </w:numPr>
      </w:pPr>
      <w:r>
        <w:t>types of information and additional support that may assist individuals to make journeys and how to access them</w:t>
      </w:r>
    </w:p>
    <w:p>
      <w:pPr>
        <w:numPr>
          <w:ilvl w:val="0"/>
          <w:numId w:val="2"/>
        </w:numPr>
      </w:pPr>
      <w:r>
        <w:t>how to support individuals to consider sustainability in journey planning</w:t>
      </w:r>
    </w:p>
    <w:p>
      <w:pPr>
        <w:numPr>
          <w:ilvl w:val="0"/>
          <w:numId w:val="2"/>
        </w:numPr>
      </w:pPr>
      <w:r>
        <w:t>the preparations individuals need to make before journeys</w:t>
      </w:r>
    </w:p>
    <w:p>
      <w:pPr>
        <w:numPr>
          <w:ilvl w:val="0"/>
          <w:numId w:val="2"/>
        </w:numPr>
      </w:pPr>
      <w:r>
        <w:t>how to apply trauma informed principles to support individuals to make journeys</w:t>
      </w:r>
    </w:p>
    <w:p>
      <w:pPr>
        <w:numPr>
          <w:ilvl w:val="0"/>
          <w:numId w:val="2"/>
        </w:numPr>
      </w:pPr>
      <w:r>
        <w:t>how to encourage and support the independence of individuals during journeys   </w:t>
      </w:r>
    </w:p>
    <w:p>
      <w:pPr>
        <w:numPr>
          <w:ilvl w:val="0"/>
          <w:numId w:val="2"/>
        </w:numPr>
      </w:pPr>
      <w:r>
        <w:t>how to work in partnership with individuals and others to review and feedback on journeys </w:t>
      </w:r>
    </w:p>
    <w:p>
      <w:pPr>
        <w:numPr>
          <w:ilvl w:val="0"/>
          <w:numId w:val="2"/>
        </w:numPr>
      </w:pPr>
      <w:r>
        <w:t>how changes to individual preferences, conditions and circumstances can impact journeys</w:t>
      </w:r>
    </w:p>
    <w:p>
      <w:pPr>
        <w:numPr>
          <w:ilvl w:val="0"/>
          <w:numId w:val="2"/>
        </w:numPr>
      </w:pPr>
      <w:r>
        <w:t>the importance of dignity, kindness and compassion when supporting individuals to make journeys </w:t>
      </w:r>
    </w:p>
    <w:p>
      <w:pPr>
        <w:numPr>
          <w:ilvl w:val="0"/>
          <w:numId w:val="2"/>
        </w:numPr>
      </w:pPr>
      <w:r>
        <w:t>how to support emotional regulation during planning and making journeys  </w:t>
      </w:r>
    </w:p>
    <w:p>
      <w:pPr>
        <w:numPr>
          <w:ilvl w:val="0"/>
          <w:numId w:val="2"/>
        </w:numPr>
      </w:pPr>
      <w:r>
        <w:t>how external factors can impact journeys</w:t>
      </w:r>
    </w:p>
    <w:p>
      <w:pPr>
        <w:numPr>
          <w:ilvl w:val="0"/>
          <w:numId w:val="2"/>
        </w:numPr>
      </w:pPr>
      <w:r>
        <w:t>the records and reports required for supporting individuals to make journeys</w:t>
      </w:r>
    </w:p>
    <w:p>
      <w:pPr>
        <w:numPr>
          <w:ilvl w:val="0"/>
          <w:numId w:val="2"/>
        </w:numPr>
      </w:pPr>
      <w:r>
        <w:t>the relevant legal requirements, standards of practice, frameworks and guidance for supporting individuals to make journeys </w:t>
      </w:r>
    </w:p>
    <w:p>
      <w:pPr>
        <w:numPr>
          <w:ilvl w:val="0"/>
          <w:numId w:val="2"/>
        </w:numPr>
      </w:pPr>
      <w:r>
        <w:t>the workplace requirements on equality, diversity, inclusion, and rights when supporting individuals to make journeys </w:t>
      </w:r>
    </w:p>
    <w:p>
      <w:pPr>
        <w:numPr>
          <w:ilvl w:val="0"/>
          <w:numId w:val="2"/>
        </w:numPr>
      </w:pPr>
      <w:r>
        <w:t>how to work in partnership with others to support individuals to make journeys </w:t>
      </w:r>
    </w:p>
    <w:p>
      <w:pPr>
        <w:numPr>
          <w:ilvl w:val="0"/>
          <w:numId w:val="2"/>
        </w:numPr>
      </w:pPr>
      <w:r>
        <w:t>how to respond to issues and concerns that may occur when supporting individuals to make journeys </w:t>
      </w:r>
    </w:p>
    <w:p>
      <w:pPr>
        <w:numPr>
          <w:ilvl w:val="0"/>
          <w:numId w:val="2"/>
        </w:numPr>
      </w:pPr>
      <w:r>
        <w:t>how your personal experiences and unconscious bias may impact when supporting individuals to make journeys, and how to address this</w:t>
      </w:r>
    </w:p>
    <w:p>
      <w:pPr>
        <w:numPr>
          <w:ilvl w:val="0"/>
          <w:numId w:val="2"/>
        </w:numPr>
      </w:pPr>
      <w:r>
        <w:t>the role of supervision, reflective practice and learning and development when supporting individuals to make journeys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Make journeys,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869C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750E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649510c37141ec" /><Relationship Type="http://schemas.openxmlformats.org/officeDocument/2006/relationships/numbering" Target="/word/numbering.xml" Id="R2e1848c0db3d4f11" /><Relationship Type="http://schemas.openxmlformats.org/officeDocument/2006/relationships/settings" Target="/word/settings.xml" Id="Rc417e2cfa94d40d2" /><Relationship Type="http://schemas.openxmlformats.org/officeDocument/2006/relationships/image" Target="/word/media/e95f79da-efff-4e39-b415-e05187652c60.png" Id="Rf104cc6d56f94fe7" /></Relationships>
</file>