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bb1d851b1f343c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HSCCLD212</w:t>
            </w:r>
            <w:r>
              <w:rPr>
                <w:b/>
              </w:rPr>
              <w:br/>
            </w:r>
            <w:r>
              <w:rPr>
                <w:b/>
              </w:rPr>
              <w:t>Support the physical comfort needs of individuals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67c07367bd6448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you support the physical comfort needs of individuals. This includes supporting individuals to address the pain or discomfort they experience and help provide conditions that ensure comfort and facilitate effective rest.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agree the roles and responsibilities of yourself and others to support the physical comfort needs of individuals  </w:t>
      </w:r>
    </w:p>
    <w:p>
      <w:pPr>
        <w:numPr>
          <w:ilvl w:val="0"/>
          <w:numId w:val="1"/>
        </w:numPr>
      </w:pPr>
      <w:r>
        <w:t>work in partnership with individuals and others to identify ways their pain or discomfort can be managed</w:t>
      </w:r>
    </w:p>
    <w:p>
      <w:pPr>
        <w:numPr>
          <w:ilvl w:val="0"/>
          <w:numId w:val="1"/>
        </w:numPr>
      </w:pPr>
      <w:r>
        <w:t>work in partnership with individuals and others to identify support preferences and needs to enable them to rest in comfort</w:t>
      </w:r>
    </w:p>
    <w:p>
      <w:pPr>
        <w:numPr>
          <w:ilvl w:val="0"/>
          <w:numId w:val="1"/>
        </w:numPr>
      </w:pPr>
      <w:r>
        <w:t>support individuals to identify and access information, support or resources they need for their physical comfort </w:t>
      </w:r>
    </w:p>
    <w:p>
      <w:pPr>
        <w:numPr>
          <w:ilvl w:val="0"/>
          <w:numId w:val="1"/>
        </w:numPr>
      </w:pPr>
      <w:r>
        <w:t>encourage individuals to communicate their pain or discomfort </w:t>
      </w:r>
    </w:p>
    <w:p>
      <w:pPr>
        <w:numPr>
          <w:ilvl w:val="0"/>
          <w:numId w:val="1"/>
        </w:numPr>
      </w:pPr>
      <w:r>
        <w:t>encourage and support the independence of individuals to use self-help methods to manage pain or discomfort</w:t>
      </w:r>
    </w:p>
    <w:p>
      <w:pPr>
        <w:numPr>
          <w:ilvl w:val="0"/>
          <w:numId w:val="1"/>
        </w:numPr>
      </w:pPr>
      <w:r>
        <w:t>support individuals to find positions that are suitable and comfortable for rest, in line with their preference and needs </w:t>
      </w:r>
    </w:p>
    <w:p>
      <w:pPr>
        <w:numPr>
          <w:ilvl w:val="0"/>
          <w:numId w:val="1"/>
        </w:numPr>
      </w:pPr>
      <w:r>
        <w:t>ensure environments are suitable for individuals to rest in comfort</w:t>
      </w:r>
    </w:p>
    <w:p>
      <w:pPr>
        <w:numPr>
          <w:ilvl w:val="0"/>
          <w:numId w:val="1"/>
        </w:numPr>
      </w:pPr>
      <w:r>
        <w:t>ensure your actions and those of others promote comfortable and restful conditions </w:t>
      </w:r>
    </w:p>
    <w:p>
      <w:pPr>
        <w:numPr>
          <w:ilvl w:val="0"/>
          <w:numId w:val="1"/>
        </w:numPr>
      </w:pPr>
      <w:r>
        <w:t>monitor individuals to identify changes to their pain or discomfort </w:t>
      </w:r>
    </w:p>
    <w:p>
      <w:pPr>
        <w:numPr>
          <w:ilvl w:val="0"/>
          <w:numId w:val="1"/>
        </w:numPr>
      </w:pPr>
      <w:r>
        <w:t>contribute to records and reports required for the physical comfort needs of individuals</w:t>
      </w:r>
    </w:p>
    <w:p>
      <w:pPr>
        <w:numPr>
          <w:ilvl w:val="0"/>
          <w:numId w:val="1"/>
        </w:numPr>
      </w:pPr>
      <w:r>
        <w:t>reflect on how you carried out your roles and responsibilities to support the physical comfort needs of individuals, with feedback from others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impact of pain or discomfort on individuals</w:t>
      </w:r>
    </w:p>
    <w:p>
      <w:pPr>
        <w:numPr>
          <w:ilvl w:val="0"/>
          <w:numId w:val="2"/>
        </w:numPr>
      </w:pPr>
      <w:r>
        <w:t>how to encourage and support the independence of individuals to manage pain or discomfort</w:t>
      </w:r>
    </w:p>
    <w:p>
      <w:pPr>
        <w:numPr>
          <w:ilvl w:val="0"/>
          <w:numId w:val="2"/>
        </w:numPr>
      </w:pPr>
      <w:r>
        <w:t>the importance of dignity, kindness and compassion when supporting individuals with their physical comfort needs</w:t>
      </w:r>
    </w:p>
    <w:p>
      <w:pPr>
        <w:numPr>
          <w:ilvl w:val="0"/>
          <w:numId w:val="2"/>
        </w:numPr>
      </w:pPr>
      <w:r>
        <w:t>how to support emotional regulation during management of pain or discomfort </w:t>
      </w:r>
    </w:p>
    <w:p>
      <w:pPr>
        <w:numPr>
          <w:ilvl w:val="0"/>
          <w:numId w:val="2"/>
        </w:numPr>
      </w:pPr>
      <w:r>
        <w:t>types of information, support and resources that may assist individuals with their physical comfort needs and how to access them</w:t>
      </w:r>
    </w:p>
    <w:p>
      <w:pPr>
        <w:numPr>
          <w:ilvl w:val="0"/>
          <w:numId w:val="2"/>
        </w:numPr>
      </w:pPr>
      <w:r>
        <w:t>the influence of neurodivergence and additional needs on managing pain or discomfort </w:t>
      </w:r>
    </w:p>
    <w:p>
      <w:pPr>
        <w:numPr>
          <w:ilvl w:val="0"/>
          <w:numId w:val="2"/>
        </w:numPr>
      </w:pPr>
      <w:r>
        <w:t>the influence of culture, background and spirituality on managing pain or discomfort </w:t>
      </w:r>
    </w:p>
    <w:p>
      <w:pPr>
        <w:numPr>
          <w:ilvl w:val="0"/>
          <w:numId w:val="2"/>
        </w:numPr>
      </w:pPr>
      <w:r>
        <w:t>types of equipment, resources, digital tools and devices to support individuals with their physical comfort needs, and how to assess their suitability</w:t>
      </w:r>
    </w:p>
    <w:p>
      <w:pPr>
        <w:numPr>
          <w:ilvl w:val="0"/>
          <w:numId w:val="2"/>
        </w:numPr>
      </w:pPr>
      <w:r>
        <w:t>how changes to individual preferences, conditions and circumstances can impact on their physical comfort needs and what action to take</w:t>
      </w:r>
    </w:p>
    <w:p>
      <w:pPr>
        <w:numPr>
          <w:ilvl w:val="0"/>
          <w:numId w:val="2"/>
        </w:numPr>
      </w:pPr>
      <w:r>
        <w:t>how to apply trauma informed principles to support individuals with their physical comfort needs</w:t>
      </w:r>
    </w:p>
    <w:p>
      <w:pPr>
        <w:numPr>
          <w:ilvl w:val="0"/>
          <w:numId w:val="2"/>
        </w:numPr>
      </w:pPr>
      <w:r>
        <w:t>how pain, discomfort and rest can impact on each other</w:t>
      </w:r>
    </w:p>
    <w:p>
      <w:pPr>
        <w:numPr>
          <w:ilvl w:val="0"/>
          <w:numId w:val="2"/>
        </w:numPr>
      </w:pPr>
      <w:r>
        <w:t>different body positions that are conducive to comfortable rest and factors that may impact on positions</w:t>
      </w:r>
    </w:p>
    <w:p>
      <w:pPr>
        <w:numPr>
          <w:ilvl w:val="0"/>
          <w:numId w:val="2"/>
        </w:numPr>
      </w:pPr>
      <w:r>
        <w:t>aspects of the environment which may impact on restful conditions </w:t>
      </w:r>
    </w:p>
    <w:p>
      <w:pPr>
        <w:numPr>
          <w:ilvl w:val="0"/>
          <w:numId w:val="2"/>
        </w:numPr>
      </w:pPr>
      <w:r>
        <w:t>how others may be impacted by the pain and discomfort of individuals</w:t>
      </w:r>
    </w:p>
    <w:p>
      <w:pPr>
        <w:numPr>
          <w:ilvl w:val="0"/>
          <w:numId w:val="2"/>
        </w:numPr>
      </w:pPr>
      <w:r>
        <w:t>why requests for additional pain relief or any concerns should be passed on immediately </w:t>
      </w:r>
    </w:p>
    <w:p>
      <w:pPr>
        <w:numPr>
          <w:ilvl w:val="0"/>
          <w:numId w:val="2"/>
        </w:numPr>
      </w:pPr>
      <w:r>
        <w:t>the records and reports required for supporting the physical comfort needs of individuals</w:t>
      </w:r>
    </w:p>
    <w:p>
      <w:pPr>
        <w:numPr>
          <w:ilvl w:val="0"/>
          <w:numId w:val="2"/>
        </w:numPr>
      </w:pPr>
      <w:r>
        <w:t>the relevant legal requirements, standards of practice, frameworks and guidance for supporting the physical comfort needs of individuals</w:t>
      </w:r>
    </w:p>
    <w:p>
      <w:pPr>
        <w:numPr>
          <w:ilvl w:val="0"/>
          <w:numId w:val="2"/>
        </w:numPr>
      </w:pPr>
      <w:r>
        <w:t>the workplace requirements on equality, diversity, inclusion, and rights when supporting individuals with their physical comfort needs</w:t>
      </w:r>
    </w:p>
    <w:p>
      <w:pPr>
        <w:numPr>
          <w:ilvl w:val="0"/>
          <w:numId w:val="2"/>
        </w:numPr>
      </w:pPr>
      <w:r>
        <w:t>how to work in partnership with others to support individuals with their physical comfort needs </w:t>
      </w:r>
    </w:p>
    <w:p>
      <w:pPr>
        <w:numPr>
          <w:ilvl w:val="0"/>
          <w:numId w:val="2"/>
        </w:numPr>
      </w:pPr>
      <w:r>
        <w:t>how your personal experiences and unconscious bias may impact when supporting individuals with their physical comfort needs, and how to address this</w:t>
      </w:r>
    </w:p>
    <w:p>
      <w:pPr>
        <w:numPr>
          <w:ilvl w:val="0"/>
          <w:numId w:val="2"/>
        </w:numPr>
      </w:pPr>
      <w:r>
        <w:t>the role of supervision, reflective practice and learning and development in supporting individuals with their physical comfort needs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HSCCLD212</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Physical comfort,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050EEE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90D748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29d6f5f46a943e2" /><Relationship Type="http://schemas.openxmlformats.org/officeDocument/2006/relationships/numbering" Target="/word/numbering.xml" Id="R187c009769ce40a1" /><Relationship Type="http://schemas.openxmlformats.org/officeDocument/2006/relationships/settings" Target="/word/settings.xml" Id="Raec910978e7b4e83" /><Relationship Type="http://schemas.openxmlformats.org/officeDocument/2006/relationships/image" Target="/word/media/7a61ffa3-c532-4e39-a2a5-a9e34681a502.png" Id="R967c07367bd6448a" /></Relationships>
</file>