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6680e81c8e94c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SEMMME237</w:t>
            </w:r>
            <w:r>
              <w:rPr>
                <w:b/>
              </w:rPr>
              <w:br/>
            </w:r>
            <w:r>
              <w:rPr>
                <w:b/>
              </w:rPr>
              <w:t>Carrying out repairs to composite mouldings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85dedc6ea7b4a3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repairs to composite mouldings (such as cured panels, moulds, components and jigs), in accordance with approved procedures. You will be required to use appropriate specifications and documentation to bond composite materials, using the correct techniques.</w:t>
      </w:r>
    </w:p>
    <w:p>
      <w:pPr/>
      <w:r>
        <w:rPr>
          <w:lang w:val="en-GB"/>
        </w:rPr>
        <w:t>You will be required to obtain all relevant and current documentation relating to the repair, to obtain the tools and equipment required for the repair operations, and to check that they are in a safe and usable condition. In carrying out the repair, you will be required to follow company procedures and specified repair techniques. You will repair a range of composite mouldings with various defects using a range of methods. Mouldings repaired will include a range of resin and fibre materials.</w:t>
      </w:r>
    </w:p>
    <w:p>
      <w:pPr/>
      <w:r>
        <w:rPr>
          <w:lang w:val="en-GB"/>
        </w:rPr>
        <w:t>Your responsibilities will require you to comply with organisational policy and procedures for the repair activities undertaken, and to report any problems with the repair activities, equipment or materials that you cannot personally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provide an informed approach to applying composite moulding repair procedures. You will understand the repair techniques used, and their application, in adequate depth to provide a sound basis for carrying out the activities to the required specification.</w:t>
      </w:r>
    </w:p>
    <w:p>
      <w:pPr/>
      <w:r>
        <w:rPr>
          <w:lang w:val="en-GB"/>
        </w:rPr>
        <w:t>You will understand the safety precautions required when carrying out the repair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the relevant specifications for the moulding to be repaired </w:t>
      </w:r>
    </w:p>
    <w:p>
      <w:pPr/>
      <w:r>
        <w:rPr>
          <w:lang w:val="en-GB"/>
        </w:rPr>
        <w:br/>
      </w:r>
    </w:p>
    <w:p>
      <w:pPr/>
      <w:r>
        <w:rPr>
          <w:lang w:val="en-GB"/>
        </w:rPr>
        <w:t xml:space="preserve"> P3    prepare the moulding for repair </w:t>
      </w:r>
    </w:p>
    <w:p>
      <w:pPr/>
      <w:r>
        <w:rPr>
          <w:lang w:val="en-GB"/>
        </w:rPr>
        <w:br/>
      </w:r>
    </w:p>
    <w:p>
      <w:pPr/>
      <w:r>
        <w:rPr>
          <w:lang w:val="en-GB"/>
        </w:rPr>
        <w:t xml:space="preserve"> P4    carry out the repairs within agreed timescale using approved materials and components and methods and procedures </w:t>
      </w:r>
    </w:p>
    <w:p>
      <w:pPr/>
      <w:r>
        <w:rPr>
          <w:lang w:val="en-GB"/>
        </w:rPr>
        <w:br/>
      </w:r>
    </w:p>
    <w:p>
      <w:pPr/>
      <w:r>
        <w:rPr>
          <w:lang w:val="en-GB"/>
        </w:rPr>
        <w:t xml:space="preserve"> P5    ensure that the repaired moulding meets the specified operating conditions </w:t>
      </w:r>
    </w:p>
    <w:p>
      <w:pPr/>
      <w:r>
        <w:rPr>
          <w:lang w:val="en-GB"/>
        </w:rPr>
        <w:br/>
      </w:r>
    </w:p>
    <w:p>
      <w:pPr/>
      <w:r>
        <w:rPr>
          <w:lang w:val="en-GB"/>
        </w:rPr>
        <w:t xml:space="preserve"> P6    deal with problems within your control and report those that cannot be solved </w:t>
      </w:r>
    </w:p>
    <w:p>
      <w:pPr/>
      <w:r>
        <w:rPr>
          <w:lang w:val="en-GB"/>
        </w:rPr>
        <w:br/>
      </w:r>
    </w:p>
    <w:p>
      <w:pPr/>
      <w:r>
        <w:rPr>
          <w:lang w:val="en-GB"/>
        </w:rPr>
        <w:t xml:space="preserve"> P7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the application of COSHH regulations in relation to the storage, use and disposal of composite materials and consumables </w:t>
      </w:r>
    </w:p>
    <w:p>
      <w:pPr/>
      <w:r>
        <w:rPr>
          <w:lang w:val="en-GB"/>
        </w:rPr>
        <w:br/>
      </w:r>
    </w:p>
    <w:p>
      <w:pPr/>
      <w:r>
        <w:rPr>
          <w:lang w:val="en-GB"/>
        </w:rPr>
        <w:t xml:space="preserve"> K4    the specific environmental conditions that must be observed when repairing composite mouldings  </w:t>
      </w:r>
    </w:p>
    <w:p>
      <w:pPr/>
      <w:r>
        <w:rPr>
          <w:lang w:val="en-GB"/>
        </w:rPr>
        <w:br/>
      </w:r>
    </w:p>
    <w:p>
      <w:pPr/>
      <w:r>
        <w:rPr>
          <w:lang w:val="en-GB"/>
        </w:rPr>
        <w:t xml:space="preserve"> K5    how to extract and use information from engineering drawings and related specifications in relation to work undertaken </w:t>
      </w:r>
    </w:p>
    <w:p>
      <w:pPr/>
      <w:r>
        <w:rPr>
          <w:lang w:val="en-GB"/>
        </w:rPr>
        <w:br/>
      </w:r>
    </w:p>
    <w:p>
      <w:pPr/>
      <w:r>
        <w:rPr>
          <w:lang w:val="en-GB"/>
        </w:rPr>
        <w:t xml:space="preserve"> K6    quality procedures used in the workplace to ensure that repairs are carried out satisfactorily </w:t>
      </w:r>
    </w:p>
    <w:p>
      <w:pPr/>
      <w:r>
        <w:rPr>
          <w:lang w:val="en-GB"/>
        </w:rPr>
        <w:br/>
      </w:r>
    </w:p>
    <w:p>
      <w:pPr/>
      <w:r>
        <w:rPr>
          <w:lang w:val="en-GB"/>
        </w:rPr>
        <w:t xml:space="preserve"> K7    conventions and terminology used when repairing composite mouldings  </w:t>
      </w:r>
    </w:p>
    <w:p>
      <w:pPr/>
      <w:r>
        <w:rPr>
          <w:lang w:val="en-GB"/>
        </w:rPr>
        <w:br/>
      </w:r>
    </w:p>
    <w:p>
      <w:pPr/>
      <w:r>
        <w:rPr>
          <w:lang w:val="en-GB"/>
        </w:rPr>
        <w:t xml:space="preserve"> K8    the methods used to repair composite mouldings </w:t>
      </w:r>
    </w:p>
    <w:p>
      <w:pPr/>
      <w:r>
        <w:rPr>
          <w:lang w:val="en-GB"/>
        </w:rPr>
        <w:br/>
      </w:r>
    </w:p>
    <w:p>
      <w:pPr/>
      <w:r>
        <w:rPr>
          <w:lang w:val="en-GB"/>
        </w:rPr>
        <w:t xml:space="preserve"> K9    the methods used to cure bonded repairs and their applications </w:t>
      </w:r>
    </w:p>
    <w:p>
      <w:pPr/>
      <w:r>
        <w:rPr>
          <w:lang w:val="en-GB"/>
        </w:rPr>
        <w:br/>
      </w:r>
    </w:p>
    <w:p>
      <w:pPr/>
      <w:r>
        <w:rPr>
          <w:lang w:val="en-GB"/>
        </w:rPr>
        <w:t xml:space="preserve"> K10    the function resin systems, fibres, reinforcements play in the production of mouldings </w:t>
      </w:r>
    </w:p>
    <w:p>
      <w:pPr/>
      <w:r>
        <w:rPr>
          <w:lang w:val="en-GB"/>
        </w:rPr>
        <w:br/>
      </w:r>
    </w:p>
    <w:p>
      <w:pPr/>
      <w:r>
        <w:rPr>
          <w:lang w:val="en-GB"/>
        </w:rPr>
        <w:t xml:space="preserve"> K11    the function bonding agents play in the production of mouldings </w:t>
      </w:r>
    </w:p>
    <w:p>
      <w:pPr/>
      <w:r>
        <w:rPr>
          <w:lang w:val="en-GB"/>
        </w:rPr>
        <w:br/>
      </w:r>
    </w:p>
    <w:p>
      <w:pPr/>
      <w:r>
        <w:rPr>
          <w:lang w:val="en-GB"/>
        </w:rPr>
        <w:t xml:space="preserve"> K12    the importance of carrying out dimensional/tolerance checks on completion of the repair activity </w:t>
      </w:r>
    </w:p>
    <w:p>
      <w:pPr/>
      <w:r>
        <w:rPr>
          <w:lang w:val="en-GB"/>
        </w:rPr>
        <w:br/>
      </w:r>
    </w:p>
    <w:p>
      <w:pPr/>
      <w:r>
        <w:rPr>
          <w:lang w:val="en-GB"/>
        </w:rPr>
        <w:t xml:space="preserve"> K13    why repairs may affect the structural integrity of the composite moulding </w:t>
      </w:r>
    </w:p>
    <w:p>
      <w:pPr/>
      <w:r>
        <w:rPr>
          <w:lang w:val="en-GB"/>
        </w:rPr>
        <w:br/>
      </w:r>
    </w:p>
    <w:p>
      <w:pPr/>
      <w:r>
        <w:rPr>
          <w:lang w:val="en-GB"/>
        </w:rPr>
        <w:t xml:space="preserve"> K14    the procedure used to determine if additional testing is required following a repair </w:t>
      </w:r>
    </w:p>
    <w:p>
      <w:pPr/>
      <w:r>
        <w:rPr>
          <w:lang w:val="en-GB"/>
        </w:rPr>
        <w:br/>
      </w:r>
    </w:p>
    <w:p>
      <w:pPr/>
      <w:r>
        <w:rPr>
          <w:lang w:val="en-GB"/>
        </w:rPr>
        <w:t xml:space="preserve"> K15    correct methods of storage and handling of composite materials </w:t>
      </w:r>
    </w:p>
    <w:p>
      <w:pPr/>
      <w:r>
        <w:rPr>
          <w:lang w:val="en-GB"/>
        </w:rPr>
        <w:br/>
      </w:r>
    </w:p>
    <w:p>
      <w:pPr/>
      <w:r>
        <w:rPr>
          <w:lang w:val="en-GB"/>
        </w:rPr>
        <w:t xml:space="preserve"> K16    tools and equipment used for the various activities associated with repairing composite mouldings </w:t>
      </w:r>
    </w:p>
    <w:p>
      <w:pPr/>
      <w:r>
        <w:rPr>
          <w:lang w:val="en-GB"/>
        </w:rPr>
        <w:br/>
      </w:r>
    </w:p>
    <w:p>
      <w:pPr/>
      <w:r>
        <w:rPr>
          <w:lang w:val="en-GB"/>
        </w:rPr>
        <w:t xml:space="preserve"> K17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repair activities: </w:t>
      </w:r>
    </w:p>
    <w:p>
      <w:pPr/>
      <w:r>
        <w:rPr>
          <w:lang w:val="en-GB"/>
        </w:rPr>
        <w:br/>
      </w:r>
    </w:p>
    <w:p>
      <w:pPr/>
      <w:r>
        <w:rPr>
          <w:lang w:val="en-GB"/>
        </w:rPr>
        <w:t xml:space="preserve"> 1.1    obtain and use the appropriate documentation (such as job instructions, drawings, quality control documentation, material data sheets, repair procedures)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check that all tools and equipment to be used are correct for the operation to be carried out and are in a safe and usable condition  </w:t>
      </w:r>
    </w:p>
    <w:p>
      <w:pPr/>
      <w:r>
        <w:rPr>
          <w:lang w:val="en-GB"/>
        </w:rPr>
        <w:br/>
      </w:r>
    </w:p>
    <w:p>
      <w:pPr/>
      <w:r>
        <w:rPr>
          <w:lang w:val="en-GB"/>
        </w:rPr>
        <w:t xml:space="preserve"> 1.4    follow safe practice/approved composite repair techniques and procedures at all times  </w:t>
      </w:r>
    </w:p>
    <w:p>
      <w:pPr/>
      <w:r>
        <w:rPr>
          <w:lang w:val="en-GB"/>
        </w:rPr>
        <w:br/>
      </w:r>
    </w:p>
    <w:p>
      <w:pPr/>
      <w:r>
        <w:rPr>
          <w:lang w:val="en-GB"/>
        </w:rPr>
        <w:t xml:space="preserve"> 1.5    return all tools and equipment to the correct location on completion of the composite repair activities </w:t>
      </w:r>
    </w:p>
    <w:p>
      <w:pPr/>
      <w:r>
        <w:rPr>
          <w:lang w:val="en-GB"/>
        </w:rPr>
        <w:br/>
      </w:r>
    </w:p>
    <w:p>
      <w:pPr/>
      <w:r>
        <w:rPr>
          <w:lang w:val="en-GB"/>
        </w:rPr>
        <w:t xml:space="preserve"> 1.6    segregate and dispose of waste materials using the correct procedure </w:t>
      </w:r>
    </w:p>
    <w:p>
      <w:pPr/>
      <w:r>
        <w:rPr>
          <w:lang w:val="en-GB"/>
        </w:rPr>
        <w:br/>
      </w:r>
    </w:p>
    <w:p>
      <w:pPr/>
      <w:r>
        <w:rPr>
          <w:lang w:val="en-GB"/>
        </w:rPr>
        <w:t xml:space="preserve"> 1.7    leave the work area in a safe and appropriate condition on completion of the activities</w:t>
      </w:r>
    </w:p>
    <w:p>
      <w:pPr/>
      <w:r>
        <w:rPr>
          <w:lang w:val="en-GB"/>
        </w:rPr>
        <w:t xml:space="preserve">2.    Carry out all of the following activities when preparing for the repair activity: </w:t>
      </w:r>
    </w:p>
    <w:p>
      <w:pPr/>
      <w:r>
        <w:rPr>
          <w:lang w:val="en-GB"/>
        </w:rPr>
        <w:br/>
      </w:r>
    </w:p>
    <w:p>
      <w:pPr/>
      <w:r>
        <w:rPr>
          <w:lang w:val="en-GB"/>
        </w:rPr>
        <w:t xml:space="preserve"> 2.1.    confirm what has to be prepared </w:t>
      </w:r>
    </w:p>
    <w:p>
      <w:pPr/>
      <w:r>
        <w:rPr>
          <w:lang w:val="en-GB"/>
        </w:rPr>
        <w:br/>
      </w:r>
    </w:p>
    <w:p>
      <w:pPr/>
      <w:r>
        <w:rPr>
          <w:lang w:val="en-GB"/>
        </w:rPr>
        <w:t xml:space="preserve"> 2.2.    confirm the method of repair to be used </w:t>
      </w:r>
    </w:p>
    <w:p>
      <w:pPr/>
      <w:r>
        <w:rPr>
          <w:lang w:val="en-GB"/>
        </w:rPr>
        <w:br/>
      </w:r>
    </w:p>
    <w:p>
      <w:pPr/>
      <w:r>
        <w:rPr>
          <w:lang w:val="en-GB"/>
        </w:rPr>
        <w:t xml:space="preserve"> 2.3.    check availability of ancillary materials required </w:t>
      </w:r>
    </w:p>
    <w:p>
      <w:pPr/>
      <w:r>
        <w:rPr>
          <w:lang w:val="en-GB"/>
        </w:rPr>
        <w:br/>
      </w:r>
    </w:p>
    <w:p>
      <w:pPr/>
      <w:r>
        <w:rPr>
          <w:lang w:val="en-GB"/>
        </w:rPr>
        <w:t xml:space="preserve"> 2.4.    confirm the tools, materials and equipment selected is suitable for the repair activity </w:t>
      </w:r>
    </w:p>
    <w:p>
      <w:pPr/>
      <w:r>
        <w:rPr>
          <w:lang w:val="en-GB"/>
        </w:rPr>
        <w:br/>
      </w:r>
    </w:p>
    <w:p>
      <w:pPr/>
      <w:r>
        <w:rPr>
          <w:lang w:val="en-GB"/>
        </w:rPr>
        <w:t xml:space="preserve"> 2.5.    identify and protect the moulding and repair materials in the work area</w:t>
      </w:r>
    </w:p>
    <w:p>
      <w:pPr/>
      <w:r>
        <w:rPr>
          <w:lang w:val="en-GB"/>
        </w:rPr>
        <w:t xml:space="preserve">3.    Carry out two of the following types of repair: </w:t>
      </w:r>
    </w:p>
    <w:p>
      <w:pPr/>
      <w:r>
        <w:rPr>
          <w:lang w:val="en-GB"/>
        </w:rPr>
        <w:br/>
      </w:r>
    </w:p>
    <w:p>
      <w:pPr/>
      <w:r>
        <w:rPr>
          <w:lang w:val="en-GB"/>
        </w:rPr>
        <w:t xml:space="preserve"> 3.1.    temporary </w:t>
      </w:r>
    </w:p>
    <w:p>
      <w:pPr/>
      <w:r>
        <w:rPr>
          <w:lang w:val="en-GB"/>
        </w:rPr>
        <w:br/>
      </w:r>
    </w:p>
    <w:p>
      <w:pPr/>
      <w:r>
        <w:rPr>
          <w:lang w:val="en-GB"/>
        </w:rPr>
        <w:t xml:space="preserve"> 3.2.    cosmetic </w:t>
      </w:r>
    </w:p>
    <w:p>
      <w:pPr/>
      <w:r>
        <w:rPr>
          <w:lang w:val="en-GB"/>
        </w:rPr>
        <w:br/>
      </w:r>
    </w:p>
    <w:p>
      <w:pPr/>
      <w:r>
        <w:rPr>
          <w:lang w:val="en-GB"/>
        </w:rPr>
        <w:t xml:space="preserve"> 3.3.    non structural </w:t>
      </w:r>
    </w:p>
    <w:p>
      <w:pPr/>
      <w:r>
        <w:rPr>
          <w:lang w:val="en-GB"/>
        </w:rPr>
        <w:br/>
      </w:r>
    </w:p>
    <w:p>
      <w:pPr/>
      <w:r>
        <w:rPr>
          <w:lang w:val="en-GB"/>
        </w:rPr>
        <w:t xml:space="preserve"> 3.4.    structural </w:t>
      </w:r>
    </w:p>
    <w:p>
      <w:pPr/>
      <w:r>
        <w:rPr>
          <w:lang w:val="en-GB"/>
        </w:rPr>
        <w:br/>
      </w:r>
    </w:p>
    <w:p>
      <w:pPr/>
      <w:r>
        <w:rPr>
          <w:lang w:val="en-GB"/>
        </w:rPr>
        <w:t xml:space="preserve"> 3.5.    temporary mould </w:t>
      </w:r>
    </w:p>
    <w:p>
      <w:pPr/>
      <w:r>
        <w:rPr>
          <w:lang w:val="en-GB"/>
        </w:rPr>
        <w:br/>
      </w:r>
    </w:p>
    <w:p>
      <w:pPr/>
      <w:r>
        <w:rPr>
          <w:lang w:val="en-GB"/>
        </w:rPr>
        <w:t xml:space="preserve"> 3.6.    graft/pre-cured patch </w:t>
      </w:r>
    </w:p>
    <w:p>
      <w:pPr/>
      <w:r>
        <w:rPr>
          <w:lang w:val="en-GB"/>
        </w:rPr>
        <w:br/>
      </w:r>
    </w:p>
    <w:p>
      <w:pPr/>
      <w:r>
        <w:rPr>
          <w:lang w:val="en-GB"/>
        </w:rPr>
        <w:t xml:space="preserve"> 3.7.    laminate only </w:t>
      </w:r>
    </w:p>
    <w:p>
      <w:pPr/>
      <w:r>
        <w:rPr>
          <w:lang w:val="en-GB"/>
        </w:rPr>
        <w:br/>
      </w:r>
    </w:p>
    <w:p>
      <w:pPr/>
      <w:r>
        <w:rPr>
          <w:lang w:val="en-GB"/>
        </w:rPr>
        <w:t xml:space="preserve"> 3.8.    partial thickness laminate </w:t>
      </w:r>
    </w:p>
    <w:p>
      <w:pPr/>
      <w:r>
        <w:rPr>
          <w:lang w:val="en-GB"/>
        </w:rPr>
        <w:br/>
      </w:r>
    </w:p>
    <w:p>
      <w:pPr/>
      <w:r>
        <w:rPr>
          <w:lang w:val="en-GB"/>
        </w:rPr>
        <w:t xml:space="preserve"> 3.9.    through laminate </w:t>
      </w:r>
    </w:p>
    <w:p>
      <w:pPr/>
      <w:r>
        <w:rPr>
          <w:lang w:val="en-GB"/>
        </w:rPr>
        <w:br/>
      </w:r>
    </w:p>
    <w:p>
      <w:pPr/>
      <w:r>
        <w:rPr>
          <w:lang w:val="en-GB"/>
        </w:rPr>
        <w:t xml:space="preserve"> 3.10.    type A sandwich panel </w:t>
      </w:r>
    </w:p>
    <w:p>
      <w:pPr/>
      <w:r>
        <w:rPr>
          <w:lang w:val="en-GB"/>
        </w:rPr>
        <w:br/>
      </w:r>
    </w:p>
    <w:p>
      <w:pPr/>
      <w:r>
        <w:rPr>
          <w:lang w:val="en-GB"/>
        </w:rPr>
        <w:t xml:space="preserve"> 3.11.    type B sandwich panel </w:t>
      </w:r>
    </w:p>
    <w:p>
      <w:pPr/>
      <w:r>
        <w:rPr>
          <w:lang w:val="en-GB"/>
        </w:rPr>
        <w:br/>
      </w:r>
    </w:p>
    <w:p>
      <w:pPr/>
      <w:r>
        <w:rPr>
          <w:lang w:val="en-GB"/>
        </w:rPr>
        <w:t xml:space="preserve"> 3.12.    type C sandwich panel </w:t>
      </w:r>
    </w:p>
    <w:p>
      <w:pPr/>
      <w:r>
        <w:rPr>
          <w:lang w:val="en-GB"/>
        </w:rPr>
        <w:br/>
      </w:r>
    </w:p>
    <w:p>
      <w:pPr/>
      <w:r>
        <w:rPr>
          <w:lang w:val="en-GB"/>
        </w:rPr>
        <w:t xml:space="preserve"> 3.13.    single sided access </w:t>
      </w:r>
    </w:p>
    <w:p>
      <w:pPr/>
      <w:r>
        <w:rPr>
          <w:lang w:val="en-GB"/>
        </w:rPr>
        <w:br/>
      </w:r>
    </w:p>
    <w:p>
      <w:pPr/>
      <w:r>
        <w:rPr>
          <w:lang w:val="en-GB"/>
        </w:rPr>
        <w:t xml:space="preserve"> 3.14.    double sided access</w:t>
      </w:r>
    </w:p>
    <w:p>
      <w:pPr/>
      <w:r>
        <w:rPr>
          <w:lang w:val="en-GB"/>
        </w:rPr>
        <w:t xml:space="preserve">4.    Repair defects in three of the following types of composite moulding: </w:t>
      </w:r>
    </w:p>
    <w:p>
      <w:pPr/>
      <w:r>
        <w:rPr>
          <w:lang w:val="en-GB"/>
        </w:rPr>
        <w:br/>
      </w:r>
    </w:p>
    <w:p>
      <w:pPr/>
      <w:r>
        <w:rPr>
          <w:lang w:val="en-GB"/>
        </w:rPr>
        <w:t xml:space="preserve"> 4.1.    internal corners </w:t>
      </w:r>
    </w:p>
    <w:p>
      <w:pPr/>
      <w:r>
        <w:rPr>
          <w:lang w:val="en-GB"/>
        </w:rPr>
        <w:br/>
      </w:r>
    </w:p>
    <w:p>
      <w:pPr/>
      <w:r>
        <w:rPr>
          <w:lang w:val="en-GB"/>
        </w:rPr>
        <w:t xml:space="preserve"> 4.2.    external corners </w:t>
      </w:r>
    </w:p>
    <w:p>
      <w:pPr/>
      <w:r>
        <w:rPr>
          <w:lang w:val="en-GB"/>
        </w:rPr>
        <w:br/>
      </w:r>
    </w:p>
    <w:p>
      <w:pPr/>
      <w:r>
        <w:rPr>
          <w:lang w:val="en-GB"/>
        </w:rPr>
        <w:t xml:space="preserve"> 4.3.    horizontal surface </w:t>
      </w:r>
    </w:p>
    <w:p>
      <w:pPr/>
      <w:r>
        <w:rPr>
          <w:lang w:val="en-GB"/>
        </w:rPr>
        <w:br/>
      </w:r>
    </w:p>
    <w:p>
      <w:pPr/>
      <w:r>
        <w:rPr>
          <w:lang w:val="en-GB"/>
        </w:rPr>
        <w:t xml:space="preserve"> 4.4.    vertical surface </w:t>
      </w:r>
    </w:p>
    <w:p>
      <w:pPr/>
      <w:r>
        <w:rPr>
          <w:lang w:val="en-GB"/>
        </w:rPr>
        <w:br/>
      </w:r>
    </w:p>
    <w:p>
      <w:pPr/>
      <w:r>
        <w:rPr>
          <w:lang w:val="en-GB"/>
        </w:rPr>
        <w:t xml:space="preserve"> 4.5.    double curvature </w:t>
      </w:r>
    </w:p>
    <w:p>
      <w:pPr/>
      <w:r>
        <w:rPr>
          <w:lang w:val="en-GB"/>
        </w:rPr>
        <w:br/>
      </w:r>
    </w:p>
    <w:p>
      <w:pPr/>
      <w:r>
        <w:rPr>
          <w:lang w:val="en-GB"/>
        </w:rPr>
        <w:t xml:space="preserve"> 4.6.    concave surface </w:t>
      </w:r>
    </w:p>
    <w:p>
      <w:pPr/>
      <w:r>
        <w:rPr>
          <w:lang w:val="en-GB"/>
        </w:rPr>
        <w:br/>
      </w:r>
    </w:p>
    <w:p>
      <w:pPr/>
      <w:r>
        <w:rPr>
          <w:lang w:val="en-GB"/>
        </w:rPr>
        <w:t xml:space="preserve"> 4.7.    convex surfaces </w:t>
      </w:r>
    </w:p>
    <w:p>
      <w:pPr/>
      <w:r>
        <w:rPr>
          <w:lang w:val="en-GB"/>
        </w:rPr>
        <w:br/>
      </w:r>
    </w:p>
    <w:p>
      <w:pPr/>
      <w:r>
        <w:rPr>
          <w:lang w:val="en-GB"/>
        </w:rPr>
        <w:t xml:space="preserve"> 4.8.    flat surfaces </w:t>
      </w:r>
    </w:p>
    <w:p>
      <w:pPr/>
      <w:r>
        <w:rPr>
          <w:lang w:val="en-GB"/>
        </w:rPr>
        <w:br/>
      </w:r>
    </w:p>
    <w:p>
      <w:pPr/>
      <w:r>
        <w:rPr>
          <w:lang w:val="en-GB"/>
        </w:rPr>
        <w:t xml:space="preserve"> 4.9.    return surfaces </w:t>
      </w:r>
    </w:p>
    <w:p>
      <w:pPr/>
      <w:r>
        <w:rPr>
          <w:lang w:val="en-GB"/>
        </w:rPr>
        <w:br/>
      </w:r>
    </w:p>
    <w:p>
      <w:pPr/>
      <w:r>
        <w:rPr>
          <w:lang w:val="en-GB"/>
        </w:rPr>
        <w:t xml:space="preserve"> 4.10.    joggle details </w:t>
      </w:r>
    </w:p>
    <w:p>
      <w:pPr/>
      <w:r>
        <w:rPr>
          <w:lang w:val="en-GB"/>
        </w:rPr>
        <w:br/>
      </w:r>
    </w:p>
    <w:p>
      <w:pPr/>
      <w:r>
        <w:rPr>
          <w:lang w:val="en-GB"/>
        </w:rPr>
        <w:t xml:space="preserve"> 4.11.    nett edges </w:t>
      </w:r>
    </w:p>
    <w:p>
      <w:pPr/>
      <w:r>
        <w:rPr>
          <w:lang w:val="en-GB"/>
        </w:rPr>
        <w:br/>
      </w:r>
    </w:p>
    <w:p>
      <w:pPr/>
      <w:r>
        <w:rPr>
          <w:lang w:val="en-GB"/>
        </w:rPr>
        <w:t xml:space="preserve"> 4.12.    webs/ribs </w:t>
      </w:r>
    </w:p>
    <w:p>
      <w:pPr/>
      <w:r>
        <w:rPr>
          <w:lang w:val="en-GB"/>
        </w:rPr>
        <w:br/>
      </w:r>
    </w:p>
    <w:p>
      <w:pPr/>
      <w:r>
        <w:rPr>
          <w:lang w:val="en-GB"/>
        </w:rPr>
        <w:t xml:space="preserve"> 4.13.    inserts </w:t>
      </w:r>
    </w:p>
    <w:p>
      <w:pPr/>
      <w:r>
        <w:rPr>
          <w:lang w:val="en-GB"/>
        </w:rPr>
        <w:br/>
      </w:r>
    </w:p>
    <w:p>
      <w:pPr/>
      <w:r>
        <w:rPr>
          <w:lang w:val="en-GB"/>
        </w:rPr>
        <w:t xml:space="preserve"> 4.14.    fixtures </w:t>
      </w:r>
    </w:p>
    <w:p>
      <w:pPr/>
      <w:r>
        <w:rPr>
          <w:lang w:val="en-GB"/>
        </w:rPr>
        <w:br/>
      </w:r>
    </w:p>
    <w:p>
      <w:pPr/>
      <w:r>
        <w:rPr>
          <w:lang w:val="en-GB"/>
        </w:rPr>
        <w:t xml:space="preserve"> 4.15.    other (to be specified)</w:t>
      </w:r>
    </w:p>
    <w:p>
      <w:pPr/>
      <w:r>
        <w:rPr>
          <w:lang w:val="en-GB"/>
        </w:rPr>
        <w:t xml:space="preserve">5.    Repair defects in composite mouldings using two of the following methods: </w:t>
      </w:r>
    </w:p>
    <w:p>
      <w:pPr/>
      <w:r>
        <w:rPr>
          <w:lang w:val="en-GB"/>
        </w:rPr>
        <w:br/>
      </w:r>
    </w:p>
    <w:p>
      <w:pPr/>
      <w:r>
        <w:rPr>
          <w:lang w:val="en-GB"/>
        </w:rPr>
        <w:t xml:space="preserve"> 5.1.    localised curing </w:t>
      </w:r>
    </w:p>
    <w:p>
      <w:pPr/>
      <w:r>
        <w:rPr>
          <w:lang w:val="en-GB"/>
        </w:rPr>
        <w:br/>
      </w:r>
    </w:p>
    <w:p>
      <w:pPr/>
      <w:r>
        <w:rPr>
          <w:lang w:val="en-GB"/>
        </w:rPr>
        <w:t xml:space="preserve"> 5.2.    fettling </w:t>
      </w:r>
    </w:p>
    <w:p>
      <w:pPr/>
      <w:r>
        <w:rPr>
          <w:lang w:val="en-GB"/>
        </w:rPr>
        <w:br/>
      </w:r>
    </w:p>
    <w:p>
      <w:pPr/>
      <w:r>
        <w:rPr>
          <w:lang w:val="en-GB"/>
        </w:rPr>
        <w:t xml:space="preserve"> 5.3.    surface filling </w:t>
      </w:r>
    </w:p>
    <w:p>
      <w:pPr/>
      <w:r>
        <w:rPr>
          <w:lang w:val="en-GB"/>
        </w:rPr>
        <w:br/>
      </w:r>
    </w:p>
    <w:p>
      <w:pPr/>
      <w:r>
        <w:rPr>
          <w:lang w:val="en-GB"/>
        </w:rPr>
        <w:t xml:space="preserve"> 5.4.    laminating </w:t>
      </w:r>
    </w:p>
    <w:p>
      <w:pPr/>
      <w:r>
        <w:rPr>
          <w:lang w:val="en-GB"/>
        </w:rPr>
        <w:br/>
      </w:r>
    </w:p>
    <w:p>
      <w:pPr/>
      <w:r>
        <w:rPr>
          <w:lang w:val="en-GB"/>
        </w:rPr>
        <w:t xml:space="preserve"> 5.5.    relieving distortion </w:t>
      </w:r>
    </w:p>
    <w:p>
      <w:pPr/>
      <w:r>
        <w:rPr>
          <w:lang w:val="en-GB"/>
        </w:rPr>
        <w:br/>
      </w:r>
    </w:p>
    <w:p>
      <w:pPr/>
      <w:r>
        <w:rPr>
          <w:lang w:val="en-GB"/>
        </w:rPr>
        <w:t xml:space="preserve"> 5.6.    bonding </w:t>
      </w:r>
    </w:p>
    <w:p>
      <w:pPr/>
      <w:r>
        <w:rPr>
          <w:lang w:val="en-GB"/>
        </w:rPr>
        <w:br/>
      </w:r>
    </w:p>
    <w:p>
      <w:pPr/>
      <w:r>
        <w:rPr>
          <w:lang w:val="en-GB"/>
        </w:rPr>
        <w:t xml:space="preserve"> 5.7.    osmosis </w:t>
      </w:r>
    </w:p>
    <w:p>
      <w:pPr/>
      <w:r>
        <w:rPr>
          <w:lang w:val="en-GB"/>
        </w:rPr>
        <w:br/>
      </w:r>
    </w:p>
    <w:p>
      <w:pPr/>
      <w:r>
        <w:rPr>
          <w:lang w:val="en-GB"/>
        </w:rPr>
        <w:t xml:space="preserve"> 5.8.    resin injection </w:t>
      </w:r>
    </w:p>
    <w:p>
      <w:pPr/>
      <w:r>
        <w:rPr>
          <w:lang w:val="en-GB"/>
        </w:rPr>
        <w:br/>
      </w:r>
    </w:p>
    <w:p>
      <w:pPr/>
      <w:r>
        <w:rPr>
          <w:lang w:val="en-GB"/>
        </w:rPr>
        <w:t xml:space="preserve"> 5.9.    wet-lay patching </w:t>
      </w:r>
    </w:p>
    <w:p>
      <w:pPr/>
      <w:r>
        <w:rPr>
          <w:lang w:val="en-GB"/>
        </w:rPr>
        <w:br/>
      </w:r>
    </w:p>
    <w:p>
      <w:pPr/>
      <w:r>
        <w:rPr>
          <w:lang w:val="en-GB"/>
        </w:rPr>
        <w:t xml:space="preserve"> 5.10.    pre-preg patching </w:t>
      </w:r>
    </w:p>
    <w:p>
      <w:pPr/>
      <w:r>
        <w:rPr>
          <w:lang w:val="en-GB"/>
        </w:rPr>
        <w:br/>
      </w:r>
    </w:p>
    <w:p>
      <w:pPr/>
      <w:r>
        <w:rPr>
          <w:lang w:val="en-GB"/>
        </w:rPr>
        <w:t xml:space="preserve"> 5.11.    polishing </w:t>
      </w:r>
    </w:p>
    <w:p>
      <w:pPr/>
      <w:r>
        <w:rPr>
          <w:lang w:val="en-GB"/>
        </w:rPr>
        <w:br/>
      </w:r>
    </w:p>
    <w:p>
      <w:pPr/>
      <w:r>
        <w:rPr>
          <w:lang w:val="en-GB"/>
        </w:rPr>
        <w:t xml:space="preserve"> 5.12.    core patching </w:t>
      </w:r>
    </w:p>
    <w:p>
      <w:pPr/>
      <w:r>
        <w:rPr>
          <w:lang w:val="en-GB"/>
        </w:rPr>
        <w:br/>
      </w:r>
    </w:p>
    <w:p>
      <w:pPr/>
      <w:r>
        <w:rPr>
          <w:lang w:val="en-GB"/>
        </w:rPr>
        <w:t xml:space="preserve"> 5.13.    insert/core potting </w:t>
      </w:r>
    </w:p>
    <w:p>
      <w:pPr/>
      <w:r>
        <w:rPr>
          <w:lang w:val="en-GB"/>
        </w:rPr>
        <w:br/>
      </w:r>
    </w:p>
    <w:p>
      <w:pPr/>
      <w:r>
        <w:rPr>
          <w:lang w:val="en-GB"/>
        </w:rPr>
        <w:t xml:space="preserve"> 5.14.    repair patches/kits </w:t>
      </w:r>
    </w:p>
    <w:p>
      <w:pPr/>
      <w:r>
        <w:rPr>
          <w:lang w:val="en-GB"/>
        </w:rPr>
        <w:br/>
      </w:r>
    </w:p>
    <w:p>
      <w:pPr/>
      <w:r>
        <w:rPr>
          <w:lang w:val="en-GB"/>
        </w:rPr>
        <w:t xml:space="preserve"> 5.15.    colour matching</w:t>
      </w:r>
    </w:p>
    <w:p>
      <w:pPr/>
      <w:r>
        <w:rPr>
          <w:lang w:val="en-GB"/>
        </w:rPr>
        <w:t xml:space="preserve">6.    Repair defects using techniques/materials applicable to one of the following resin types: </w:t>
      </w:r>
    </w:p>
    <w:p>
      <w:pPr/>
      <w:r>
        <w:rPr>
          <w:lang w:val="en-GB"/>
        </w:rPr>
        <w:br/>
      </w:r>
    </w:p>
    <w:p>
      <w:pPr/>
      <w:r>
        <w:rPr>
          <w:lang w:val="en-GB"/>
        </w:rPr>
        <w:t xml:space="preserve"> 6.1.    bio resin </w:t>
      </w:r>
    </w:p>
    <w:p>
      <w:pPr/>
      <w:r>
        <w:rPr>
          <w:lang w:val="en-GB"/>
        </w:rPr>
        <w:br/>
      </w:r>
    </w:p>
    <w:p>
      <w:pPr/>
      <w:r>
        <w:rPr>
          <w:lang w:val="en-GB"/>
        </w:rPr>
        <w:t xml:space="preserve"> 6.2.    thermoplastic </w:t>
      </w:r>
    </w:p>
    <w:p>
      <w:pPr/>
      <w:r>
        <w:rPr>
          <w:lang w:val="en-GB"/>
        </w:rPr>
        <w:br/>
      </w:r>
    </w:p>
    <w:p>
      <w:pPr/>
      <w:r>
        <w:rPr>
          <w:lang w:val="en-GB"/>
        </w:rPr>
        <w:t xml:space="preserve"> 6.3.    polyester </w:t>
      </w:r>
    </w:p>
    <w:p>
      <w:pPr/>
      <w:r>
        <w:rPr>
          <w:lang w:val="en-GB"/>
        </w:rPr>
        <w:br/>
      </w:r>
    </w:p>
    <w:p>
      <w:pPr/>
      <w:r>
        <w:rPr>
          <w:lang w:val="en-GB"/>
        </w:rPr>
        <w:t xml:space="preserve"> 6.4.    vinyl ester </w:t>
      </w:r>
    </w:p>
    <w:p>
      <w:pPr/>
      <w:r>
        <w:rPr>
          <w:lang w:val="en-GB"/>
        </w:rPr>
        <w:br/>
      </w:r>
    </w:p>
    <w:p>
      <w:pPr/>
      <w:r>
        <w:rPr>
          <w:lang w:val="en-GB"/>
        </w:rPr>
        <w:t xml:space="preserve"> 6.5.    epoxy </w:t>
      </w:r>
    </w:p>
    <w:p>
      <w:pPr/>
      <w:r>
        <w:rPr>
          <w:lang w:val="en-GB"/>
        </w:rPr>
        <w:br/>
      </w:r>
    </w:p>
    <w:p>
      <w:pPr/>
      <w:r>
        <w:rPr>
          <w:lang w:val="en-GB"/>
        </w:rPr>
        <w:t xml:space="preserve"> 6.6.    phenolic </w:t>
      </w:r>
    </w:p>
    <w:p>
      <w:pPr/>
      <w:r>
        <w:rPr>
          <w:lang w:val="en-GB"/>
        </w:rPr>
        <w:br/>
      </w:r>
    </w:p>
    <w:p>
      <w:pPr/>
      <w:r>
        <w:rPr>
          <w:lang w:val="en-GB"/>
        </w:rPr>
        <w:t xml:space="preserve"> 6.7.    bismaleimide </w:t>
      </w:r>
    </w:p>
    <w:p>
      <w:pPr/>
      <w:r>
        <w:rPr>
          <w:lang w:val="en-GB"/>
        </w:rPr>
        <w:br/>
      </w:r>
    </w:p>
    <w:p>
      <w:pPr/>
      <w:r>
        <w:rPr>
          <w:lang w:val="en-GB"/>
        </w:rPr>
        <w:t xml:space="preserve"> 6.8.    cyanate ester </w:t>
      </w:r>
    </w:p>
    <w:p>
      <w:pPr/>
      <w:r>
        <w:rPr>
          <w:lang w:val="en-GB"/>
        </w:rPr>
        <w:br/>
      </w:r>
    </w:p>
    <w:p>
      <w:pPr/>
      <w:r>
        <w:rPr>
          <w:lang w:val="en-GB"/>
        </w:rPr>
        <w:t xml:space="preserve"> 6.9.    other (to be specified)</w:t>
      </w:r>
    </w:p>
    <w:p>
      <w:pPr/>
      <w:r>
        <w:rPr>
          <w:lang w:val="en-GB"/>
        </w:rPr>
        <w:t xml:space="preserve">7.    Repair defects using techniques/materials applicable to one of the following fibre types: </w:t>
      </w:r>
    </w:p>
    <w:p>
      <w:pPr/>
      <w:r>
        <w:rPr>
          <w:lang w:val="en-GB"/>
        </w:rPr>
        <w:br/>
      </w:r>
    </w:p>
    <w:p>
      <w:pPr/>
      <w:r>
        <w:rPr>
          <w:lang w:val="en-GB"/>
        </w:rPr>
        <w:t xml:space="preserve"> 7.1.    natural fibre </w:t>
      </w:r>
    </w:p>
    <w:p>
      <w:pPr/>
      <w:r>
        <w:rPr>
          <w:lang w:val="en-GB"/>
        </w:rPr>
        <w:br/>
      </w:r>
    </w:p>
    <w:p>
      <w:pPr/>
      <w:r>
        <w:rPr>
          <w:lang w:val="en-GB"/>
        </w:rPr>
        <w:t xml:space="preserve"> 7.2.    thermo plastic </w:t>
      </w:r>
    </w:p>
    <w:p>
      <w:pPr/>
      <w:r>
        <w:rPr>
          <w:lang w:val="en-GB"/>
        </w:rPr>
        <w:br/>
      </w:r>
    </w:p>
    <w:p>
      <w:pPr/>
      <w:r>
        <w:rPr>
          <w:lang w:val="en-GB"/>
        </w:rPr>
        <w:t xml:space="preserve"> 7.3.    glass </w:t>
      </w:r>
    </w:p>
    <w:p>
      <w:pPr/>
      <w:r>
        <w:rPr>
          <w:lang w:val="en-GB"/>
        </w:rPr>
        <w:br/>
      </w:r>
    </w:p>
    <w:p>
      <w:pPr/>
      <w:r>
        <w:rPr>
          <w:lang w:val="en-GB"/>
        </w:rPr>
        <w:t xml:space="preserve"> 7.4.    aramid </w:t>
      </w:r>
    </w:p>
    <w:p>
      <w:pPr/>
      <w:r>
        <w:rPr>
          <w:lang w:val="en-GB"/>
        </w:rPr>
        <w:br/>
      </w:r>
    </w:p>
    <w:p>
      <w:pPr/>
      <w:r>
        <w:rPr>
          <w:lang w:val="en-GB"/>
        </w:rPr>
        <w:t xml:space="preserve"> 7.5.    carbon </w:t>
      </w:r>
    </w:p>
    <w:p>
      <w:pPr/>
      <w:r>
        <w:rPr>
          <w:lang w:val="en-GB"/>
        </w:rPr>
        <w:br/>
      </w:r>
    </w:p>
    <w:p>
      <w:pPr/>
      <w:r>
        <w:rPr>
          <w:lang w:val="en-GB"/>
        </w:rPr>
        <w:t xml:space="preserve"> 7.6.    hybrid </w:t>
      </w:r>
    </w:p>
    <w:p>
      <w:pPr/>
      <w:r>
        <w:rPr>
          <w:lang w:val="en-GB"/>
        </w:rPr>
        <w:br/>
      </w:r>
    </w:p>
    <w:p>
      <w:pPr/>
      <w:r>
        <w:rPr>
          <w:lang w:val="en-GB"/>
        </w:rPr>
        <w:t xml:space="preserve"> 7.7.    other (to be specified)</w:t>
      </w:r>
    </w:p>
    <w:p>
      <w:pPr/>
      <w:r>
        <w:rPr>
          <w:lang w:val="en-GB"/>
        </w:rPr>
        <w:t xml:space="preserve">8.    Repair defects in one of the following core materials (where applicable to the Sector or process): </w:t>
      </w:r>
    </w:p>
    <w:p>
      <w:pPr/>
      <w:r>
        <w:rPr>
          <w:lang w:val="en-GB"/>
        </w:rPr>
        <w:br/>
      </w:r>
    </w:p>
    <w:p>
      <w:pPr/>
      <w:r>
        <w:rPr>
          <w:lang w:val="en-GB"/>
        </w:rPr>
        <w:t xml:space="preserve"> 8.1.    solid timber </w:t>
      </w:r>
    </w:p>
    <w:p>
      <w:pPr/>
      <w:r>
        <w:rPr>
          <w:lang w:val="en-GB"/>
        </w:rPr>
        <w:br/>
      </w:r>
    </w:p>
    <w:p>
      <w:pPr/>
      <w:r>
        <w:rPr>
          <w:lang w:val="en-GB"/>
        </w:rPr>
        <w:t xml:space="preserve"> 8.2.    end grain balsa </w:t>
      </w:r>
    </w:p>
    <w:p>
      <w:pPr/>
      <w:r>
        <w:rPr>
          <w:lang w:val="en-GB"/>
        </w:rPr>
        <w:br/>
      </w:r>
    </w:p>
    <w:p>
      <w:pPr/>
      <w:r>
        <w:rPr>
          <w:lang w:val="en-GB"/>
        </w:rPr>
        <w:t xml:space="preserve"> 8.3.    rigid foam </w:t>
      </w:r>
    </w:p>
    <w:p>
      <w:pPr/>
      <w:r>
        <w:rPr>
          <w:lang w:val="en-GB"/>
        </w:rPr>
        <w:br/>
      </w:r>
    </w:p>
    <w:p>
      <w:pPr/>
      <w:r>
        <w:rPr>
          <w:lang w:val="en-GB"/>
        </w:rPr>
        <w:t xml:space="preserve"> 8.4.    expanding foam </w:t>
      </w:r>
    </w:p>
    <w:p>
      <w:pPr/>
      <w:r>
        <w:rPr>
          <w:lang w:val="en-GB"/>
        </w:rPr>
        <w:br/>
      </w:r>
    </w:p>
    <w:p>
      <w:pPr/>
      <w:r>
        <w:rPr>
          <w:lang w:val="en-GB"/>
        </w:rPr>
        <w:t xml:space="preserve"> 8.5.    coremat </w:t>
      </w:r>
    </w:p>
    <w:p>
      <w:pPr/>
      <w:r>
        <w:rPr>
          <w:lang w:val="en-GB"/>
        </w:rPr>
        <w:br/>
      </w:r>
    </w:p>
    <w:p>
      <w:pPr/>
      <w:r>
        <w:rPr>
          <w:lang w:val="en-GB"/>
        </w:rPr>
        <w:t xml:space="preserve"> 8.6.    honeycomb </w:t>
      </w:r>
    </w:p>
    <w:p>
      <w:pPr/>
      <w:r>
        <w:rPr>
          <w:lang w:val="en-GB"/>
        </w:rPr>
        <w:br/>
      </w:r>
    </w:p>
    <w:p>
      <w:pPr/>
      <w:r>
        <w:rPr>
          <w:lang w:val="en-GB"/>
        </w:rPr>
        <w:t xml:space="preserve"> 8.7.    fibrous honeycomb </w:t>
      </w:r>
    </w:p>
    <w:p>
      <w:pPr/>
      <w:r>
        <w:rPr>
          <w:lang w:val="en-GB"/>
        </w:rPr>
        <w:br/>
      </w:r>
    </w:p>
    <w:p>
      <w:pPr/>
      <w:r>
        <w:rPr>
          <w:lang w:val="en-GB"/>
        </w:rPr>
        <w:t xml:space="preserve"> 8.8.    aluminium honeycomb </w:t>
      </w:r>
    </w:p>
    <w:p>
      <w:pPr/>
      <w:r>
        <w:rPr>
          <w:lang w:val="en-GB"/>
        </w:rPr>
        <w:br/>
      </w:r>
    </w:p>
    <w:p>
      <w:pPr/>
      <w:r>
        <w:rPr>
          <w:lang w:val="en-GB"/>
        </w:rPr>
        <w:t xml:space="preserve"> 8.9.    syntactic core </w:t>
      </w:r>
    </w:p>
    <w:p>
      <w:pPr/>
      <w:r>
        <w:rPr>
          <w:lang w:val="en-GB"/>
        </w:rPr>
        <w:br/>
      </w:r>
    </w:p>
    <w:p>
      <w:pPr/>
      <w:r>
        <w:rPr>
          <w:lang w:val="en-GB"/>
        </w:rPr>
        <w:t xml:space="preserve"> 8.10.    expanding core  </w:t>
      </w:r>
    </w:p>
    <w:p>
      <w:pPr/>
      <w:r>
        <w:rPr>
          <w:lang w:val="en-GB"/>
        </w:rPr>
        <w:br/>
      </w:r>
    </w:p>
    <w:p>
      <w:pPr/>
      <w:r>
        <w:rPr>
          <w:lang w:val="en-GB"/>
        </w:rPr>
        <w:t xml:space="preserve"> 8.11.    thermoplastic </w:t>
      </w:r>
    </w:p>
    <w:p>
      <w:pPr/>
      <w:r>
        <w:rPr>
          <w:lang w:val="en-GB"/>
        </w:rPr>
        <w:br/>
      </w:r>
    </w:p>
    <w:p>
      <w:pPr/>
      <w:r>
        <w:rPr>
          <w:lang w:val="en-GB"/>
        </w:rPr>
        <w:t xml:space="preserve"> 8.12.    other (to be specified)</w:t>
      </w:r>
    </w:p>
    <w:p>
      <w:pPr/>
      <w:r>
        <w:rPr>
          <w:lang w:val="en-GB"/>
        </w:rPr>
        <w:t xml:space="preserve">9.    Repair four of the following types of defect in composite mouldings: </w:t>
      </w:r>
    </w:p>
    <w:p>
      <w:pPr/>
      <w:r>
        <w:rPr>
          <w:lang w:val="en-GB"/>
        </w:rPr>
        <w:br/>
      </w:r>
    </w:p>
    <w:p>
      <w:pPr/>
      <w:r>
        <w:rPr>
          <w:lang w:val="en-GB"/>
        </w:rPr>
        <w:t xml:space="preserve"> 9.1.    dimensional </w:t>
      </w:r>
    </w:p>
    <w:p>
      <w:pPr/>
      <w:r>
        <w:rPr>
          <w:lang w:val="en-GB"/>
        </w:rPr>
        <w:br/>
      </w:r>
    </w:p>
    <w:p>
      <w:pPr/>
      <w:r>
        <w:rPr>
          <w:lang w:val="en-GB"/>
        </w:rPr>
        <w:t xml:space="preserve"> 9.2.    tolerances </w:t>
      </w:r>
    </w:p>
    <w:p>
      <w:pPr/>
      <w:r>
        <w:rPr>
          <w:lang w:val="en-GB"/>
        </w:rPr>
        <w:br/>
      </w:r>
    </w:p>
    <w:p>
      <w:pPr/>
      <w:r>
        <w:rPr>
          <w:lang w:val="en-GB"/>
        </w:rPr>
        <w:t xml:space="preserve"> 9.3.    surface finish </w:t>
      </w:r>
    </w:p>
    <w:p>
      <w:pPr/>
      <w:r>
        <w:rPr>
          <w:lang w:val="en-GB"/>
        </w:rPr>
        <w:br/>
      </w:r>
    </w:p>
    <w:p>
      <w:pPr/>
      <w:r>
        <w:rPr>
          <w:lang w:val="en-GB"/>
        </w:rPr>
        <w:t xml:space="preserve"> 9.4.    colour separation </w:t>
      </w:r>
    </w:p>
    <w:p>
      <w:pPr/>
      <w:r>
        <w:rPr>
          <w:lang w:val="en-GB"/>
        </w:rPr>
        <w:br/>
      </w:r>
    </w:p>
    <w:p>
      <w:pPr/>
      <w:r>
        <w:rPr>
          <w:lang w:val="en-GB"/>
        </w:rPr>
        <w:t xml:space="preserve"> 9.5.    distortion </w:t>
      </w:r>
    </w:p>
    <w:p>
      <w:pPr/>
      <w:r>
        <w:rPr>
          <w:lang w:val="en-GB"/>
        </w:rPr>
        <w:br/>
      </w:r>
    </w:p>
    <w:p>
      <w:pPr/>
      <w:r>
        <w:rPr>
          <w:lang w:val="en-GB"/>
        </w:rPr>
        <w:t xml:space="preserve"> 9.6.    blisters </w:t>
      </w:r>
    </w:p>
    <w:p>
      <w:pPr/>
      <w:r>
        <w:rPr>
          <w:lang w:val="en-GB"/>
        </w:rPr>
        <w:br/>
      </w:r>
    </w:p>
    <w:p>
      <w:pPr/>
      <w:r>
        <w:rPr>
          <w:lang w:val="en-GB"/>
        </w:rPr>
        <w:t xml:space="preserve"> 9.7.    dents or ‘dings’ </w:t>
      </w:r>
    </w:p>
    <w:p>
      <w:pPr/>
      <w:r>
        <w:rPr>
          <w:lang w:val="en-GB"/>
        </w:rPr>
        <w:br/>
      </w:r>
    </w:p>
    <w:p>
      <w:pPr/>
      <w:r>
        <w:rPr>
          <w:lang w:val="en-GB"/>
        </w:rPr>
        <w:t xml:space="preserve"> 9.8.    surface cracks </w:t>
      </w:r>
    </w:p>
    <w:p>
      <w:pPr/>
      <w:r>
        <w:rPr>
          <w:lang w:val="en-GB"/>
        </w:rPr>
        <w:br/>
      </w:r>
    </w:p>
    <w:p>
      <w:pPr/>
      <w:r>
        <w:rPr>
          <w:lang w:val="en-GB"/>
        </w:rPr>
        <w:t xml:space="preserve"> 9.9.    incorrect material </w:t>
      </w:r>
    </w:p>
    <w:p>
      <w:pPr/>
      <w:r>
        <w:rPr>
          <w:lang w:val="en-GB"/>
        </w:rPr>
        <w:br/>
      </w:r>
    </w:p>
    <w:p>
      <w:pPr/>
      <w:r>
        <w:rPr>
          <w:lang w:val="en-GB"/>
        </w:rPr>
        <w:t xml:space="preserve"> 9.10.    contamination </w:t>
      </w:r>
    </w:p>
    <w:p>
      <w:pPr/>
      <w:r>
        <w:rPr>
          <w:lang w:val="en-GB"/>
        </w:rPr>
        <w:br/>
      </w:r>
    </w:p>
    <w:p>
      <w:pPr/>
      <w:r>
        <w:rPr>
          <w:lang w:val="en-GB"/>
        </w:rPr>
        <w:t xml:space="preserve"> 9.11.    bridging </w:t>
      </w:r>
    </w:p>
    <w:p>
      <w:pPr/>
      <w:r>
        <w:rPr>
          <w:lang w:val="en-GB"/>
        </w:rPr>
        <w:br/>
      </w:r>
    </w:p>
    <w:p>
      <w:pPr/>
      <w:r>
        <w:rPr>
          <w:lang w:val="en-GB"/>
        </w:rPr>
        <w:t xml:space="preserve"> 9.12.    broken fibres </w:t>
      </w:r>
    </w:p>
    <w:p>
      <w:pPr/>
      <w:r>
        <w:rPr>
          <w:lang w:val="en-GB"/>
        </w:rPr>
        <w:br/>
      </w:r>
    </w:p>
    <w:p>
      <w:pPr/>
      <w:r>
        <w:rPr>
          <w:lang w:val="en-GB"/>
        </w:rPr>
        <w:t xml:space="preserve"> 9.13.    stray fibres </w:t>
      </w:r>
    </w:p>
    <w:p>
      <w:pPr/>
      <w:r>
        <w:rPr>
          <w:lang w:val="en-GB"/>
        </w:rPr>
        <w:br/>
      </w:r>
    </w:p>
    <w:p>
      <w:pPr/>
      <w:r>
        <w:rPr>
          <w:lang w:val="en-GB"/>
        </w:rPr>
        <w:t xml:space="preserve"> 9.14.    ply orientation </w:t>
      </w:r>
    </w:p>
    <w:p>
      <w:pPr/>
      <w:r>
        <w:rPr>
          <w:lang w:val="en-GB"/>
        </w:rPr>
        <w:br/>
      </w:r>
    </w:p>
    <w:p>
      <w:pPr/>
      <w:r>
        <w:rPr>
          <w:lang w:val="en-GB"/>
        </w:rPr>
        <w:t xml:space="preserve"> 9.15.    wrong join type </w:t>
      </w:r>
    </w:p>
    <w:p>
      <w:pPr/>
      <w:r>
        <w:rPr>
          <w:lang w:val="en-GB"/>
        </w:rPr>
        <w:br/>
      </w:r>
    </w:p>
    <w:p>
      <w:pPr/>
      <w:r>
        <w:rPr>
          <w:lang w:val="en-GB"/>
        </w:rPr>
        <w:t xml:space="preserve"> 9.16.    gaps at joins </w:t>
      </w:r>
    </w:p>
    <w:p>
      <w:pPr/>
      <w:r>
        <w:rPr>
          <w:lang w:val="en-GB"/>
        </w:rPr>
        <w:br/>
      </w:r>
    </w:p>
    <w:p>
      <w:pPr/>
      <w:r>
        <w:rPr>
          <w:lang w:val="en-GB"/>
        </w:rPr>
        <w:t xml:space="preserve"> 9.17.    incorrect overlap </w:t>
      </w:r>
    </w:p>
    <w:p>
      <w:pPr/>
      <w:r>
        <w:rPr>
          <w:lang w:val="en-GB"/>
        </w:rPr>
        <w:br/>
      </w:r>
    </w:p>
    <w:p>
      <w:pPr/>
      <w:r>
        <w:rPr>
          <w:lang w:val="en-GB"/>
        </w:rPr>
        <w:t xml:space="preserve"> 9.18.    wrinkles </w:t>
      </w:r>
    </w:p>
    <w:p>
      <w:pPr/>
      <w:r>
        <w:rPr>
          <w:lang w:val="en-GB"/>
        </w:rPr>
        <w:br/>
      </w:r>
    </w:p>
    <w:p>
      <w:pPr/>
      <w:r>
        <w:rPr>
          <w:lang w:val="en-GB"/>
        </w:rPr>
        <w:t xml:space="preserve"> 9.19.    splintering </w:t>
      </w:r>
    </w:p>
    <w:p>
      <w:pPr/>
      <w:r>
        <w:rPr>
          <w:lang w:val="en-GB"/>
        </w:rPr>
        <w:br/>
      </w:r>
    </w:p>
    <w:p>
      <w:pPr/>
      <w:r>
        <w:rPr>
          <w:lang w:val="en-GB"/>
        </w:rPr>
        <w:t xml:space="preserve"> 9.20.    voids </w:t>
      </w:r>
    </w:p>
    <w:p>
      <w:pPr/>
      <w:r>
        <w:rPr>
          <w:lang w:val="en-GB"/>
        </w:rPr>
        <w:br/>
      </w:r>
    </w:p>
    <w:p>
      <w:pPr/>
      <w:r>
        <w:rPr>
          <w:lang w:val="en-GB"/>
        </w:rPr>
        <w:t xml:space="preserve"> 9.21.    resin rich areas </w:t>
      </w:r>
    </w:p>
    <w:p>
      <w:pPr/>
      <w:r>
        <w:rPr>
          <w:lang w:val="en-GB"/>
        </w:rPr>
        <w:br/>
      </w:r>
    </w:p>
    <w:p>
      <w:pPr/>
      <w:r>
        <w:rPr>
          <w:lang w:val="en-GB"/>
        </w:rPr>
        <w:t xml:space="preserve"> 9.22.    fibre deviation </w:t>
      </w:r>
    </w:p>
    <w:p>
      <w:pPr/>
      <w:r>
        <w:rPr>
          <w:lang w:val="en-GB"/>
        </w:rPr>
        <w:br/>
      </w:r>
    </w:p>
    <w:p>
      <w:pPr/>
      <w:r>
        <w:rPr>
          <w:lang w:val="en-GB"/>
        </w:rPr>
        <w:t xml:space="preserve"> 9.23.    damaged cores </w:t>
      </w:r>
    </w:p>
    <w:p>
      <w:pPr/>
      <w:r>
        <w:rPr>
          <w:lang w:val="en-GB"/>
        </w:rPr>
        <w:br/>
      </w:r>
    </w:p>
    <w:p>
      <w:pPr/>
      <w:r>
        <w:rPr>
          <w:lang w:val="en-GB"/>
        </w:rPr>
        <w:t xml:space="preserve"> 9.24.    dis-bonds </w:t>
      </w:r>
    </w:p>
    <w:p>
      <w:pPr/>
      <w:r>
        <w:rPr>
          <w:lang w:val="en-GB"/>
        </w:rPr>
        <w:br/>
      </w:r>
    </w:p>
    <w:p>
      <w:pPr/>
      <w:r>
        <w:rPr>
          <w:lang w:val="en-GB"/>
        </w:rPr>
        <w:t xml:space="preserve"> 9.25.    excessive adhesive </w:t>
      </w:r>
    </w:p>
    <w:p>
      <w:pPr/>
      <w:r>
        <w:rPr>
          <w:lang w:val="en-GB"/>
        </w:rPr>
        <w:br/>
      </w:r>
    </w:p>
    <w:p>
      <w:pPr/>
      <w:r>
        <w:rPr>
          <w:lang w:val="en-GB"/>
        </w:rPr>
        <w:t xml:space="preserve"> 9.26.    wrong inserts </w:t>
      </w:r>
    </w:p>
    <w:p>
      <w:pPr/>
      <w:r>
        <w:rPr>
          <w:lang w:val="en-GB"/>
        </w:rPr>
        <w:br/>
      </w:r>
    </w:p>
    <w:p>
      <w:pPr/>
      <w:r>
        <w:rPr>
          <w:lang w:val="en-GB"/>
        </w:rPr>
        <w:t xml:space="preserve"> 9.27.    insert positions </w:t>
      </w:r>
    </w:p>
    <w:p>
      <w:pPr/>
      <w:r>
        <w:rPr>
          <w:lang w:val="en-GB"/>
        </w:rPr>
        <w:br/>
      </w:r>
    </w:p>
    <w:p>
      <w:pPr/>
      <w:r>
        <w:rPr>
          <w:lang w:val="en-GB"/>
        </w:rPr>
        <w:t xml:space="preserve"> 9.28.    porosity </w:t>
      </w:r>
    </w:p>
    <w:p>
      <w:pPr/>
      <w:r>
        <w:rPr>
          <w:lang w:val="en-GB"/>
        </w:rPr>
        <w:br/>
      </w:r>
    </w:p>
    <w:p>
      <w:pPr/>
      <w:r>
        <w:rPr>
          <w:lang w:val="en-GB"/>
        </w:rPr>
        <w:t xml:space="preserve"> 9.29.    local exotherm </w:t>
      </w:r>
    </w:p>
    <w:p>
      <w:pPr/>
      <w:r>
        <w:rPr>
          <w:lang w:val="en-GB"/>
        </w:rPr>
        <w:br/>
      </w:r>
    </w:p>
    <w:p>
      <w:pPr/>
      <w:r>
        <w:rPr>
          <w:lang w:val="en-GB"/>
        </w:rPr>
        <w:t xml:space="preserve"> 9.30.    fayed/burned area </w:t>
      </w:r>
    </w:p>
    <w:p>
      <w:pPr/>
      <w:r>
        <w:rPr>
          <w:lang w:val="en-GB"/>
        </w:rPr>
        <w:br/>
      </w:r>
    </w:p>
    <w:p>
      <w:pPr/>
      <w:r>
        <w:rPr>
          <w:lang w:val="en-GB"/>
        </w:rPr>
        <w:t xml:space="preserve"> 9.31.    incomplete curing </w:t>
      </w:r>
    </w:p>
    <w:p>
      <w:pPr/>
      <w:r>
        <w:rPr>
          <w:lang w:val="en-GB"/>
        </w:rPr>
        <w:br/>
      </w:r>
    </w:p>
    <w:p>
      <w:pPr/>
      <w:r>
        <w:rPr>
          <w:lang w:val="en-GB"/>
        </w:rPr>
        <w:t xml:space="preserve"> 9.32.    de-lamination </w:t>
      </w:r>
    </w:p>
    <w:p>
      <w:pPr/>
      <w:r>
        <w:rPr>
          <w:lang w:val="en-GB"/>
        </w:rPr>
        <w:br/>
      </w:r>
    </w:p>
    <w:p>
      <w:pPr/>
      <w:r>
        <w:rPr>
          <w:lang w:val="en-GB"/>
        </w:rPr>
        <w:t xml:space="preserve"> 9.33.    impact damage </w:t>
      </w:r>
    </w:p>
    <w:p>
      <w:pPr/>
      <w:r>
        <w:rPr>
          <w:lang w:val="en-GB"/>
        </w:rPr>
        <w:br/>
      </w:r>
    </w:p>
    <w:p>
      <w:pPr/>
      <w:r>
        <w:rPr>
          <w:lang w:val="en-GB"/>
        </w:rPr>
        <w:t xml:space="preserve"> 9.34.    puncture </w:t>
      </w:r>
    </w:p>
    <w:p>
      <w:pPr/>
      <w:r>
        <w:rPr>
          <w:lang w:val="en-GB"/>
        </w:rPr>
        <w:br/>
      </w:r>
    </w:p>
    <w:p>
      <w:pPr/>
      <w:r>
        <w:rPr>
          <w:lang w:val="en-GB"/>
        </w:rPr>
        <w:t xml:space="preserve"> 9.35.    gouges </w:t>
      </w:r>
    </w:p>
    <w:p>
      <w:pPr/>
      <w:r>
        <w:rPr>
          <w:lang w:val="en-GB"/>
        </w:rPr>
        <w:br/>
      </w:r>
    </w:p>
    <w:p>
      <w:pPr/>
      <w:r>
        <w:rPr>
          <w:lang w:val="en-GB"/>
        </w:rPr>
        <w:t xml:space="preserve"> 9.36.    holes </w:t>
      </w:r>
    </w:p>
    <w:p>
      <w:pPr/>
      <w:r>
        <w:rPr>
          <w:lang w:val="en-GB"/>
        </w:rPr>
        <w:br/>
      </w:r>
    </w:p>
    <w:p>
      <w:pPr/>
      <w:r>
        <w:rPr>
          <w:lang w:val="en-GB"/>
        </w:rPr>
        <w:t xml:space="preserve"> 9.37.    abrasion/erosion  </w:t>
      </w:r>
    </w:p>
    <w:p>
      <w:pPr/>
      <w:r>
        <w:rPr>
          <w:lang w:val="en-GB"/>
        </w:rPr>
        <w:br/>
      </w:r>
    </w:p>
    <w:p>
      <w:pPr/>
      <w:r>
        <w:rPr>
          <w:lang w:val="en-GB"/>
        </w:rPr>
        <w:t xml:space="preserve"> 9.38.    fluid ingress </w:t>
      </w:r>
    </w:p>
    <w:p>
      <w:pPr/>
      <w:r>
        <w:rPr>
          <w:lang w:val="en-GB"/>
        </w:rPr>
        <w:br/>
      </w:r>
    </w:p>
    <w:p>
      <w:pPr/>
      <w:r>
        <w:rPr>
          <w:lang w:val="en-GB"/>
        </w:rPr>
        <w:t xml:space="preserve"> 9.39.    fractures </w:t>
      </w:r>
    </w:p>
    <w:p>
      <w:pPr/>
      <w:r>
        <w:rPr>
          <w:lang w:val="en-GB"/>
        </w:rPr>
        <w:br/>
      </w:r>
    </w:p>
    <w:p>
      <w:pPr/>
      <w:r>
        <w:rPr>
          <w:lang w:val="en-GB"/>
        </w:rPr>
        <w:t xml:space="preserve"> 9.40.    other (to be specified)</w:t>
      </w:r>
    </w:p>
    <w:p>
      <w:pPr/>
      <w:r>
        <w:rPr>
          <w:lang w:val="en-GB"/>
        </w:rPr>
        <w:t xml:space="preserve">10.    Where applicable cure bonded repairs using one of the following methods: </w:t>
      </w:r>
    </w:p>
    <w:p>
      <w:pPr/>
      <w:r>
        <w:rPr>
          <w:lang w:val="en-GB"/>
        </w:rPr>
        <w:br/>
      </w:r>
    </w:p>
    <w:p>
      <w:pPr/>
      <w:r>
        <w:rPr>
          <w:lang w:val="en-GB"/>
        </w:rPr>
        <w:t xml:space="preserve"> 10.1.    room temperature </w:t>
      </w:r>
    </w:p>
    <w:p>
      <w:pPr/>
      <w:r>
        <w:rPr>
          <w:lang w:val="en-GB"/>
        </w:rPr>
        <w:br/>
      </w:r>
    </w:p>
    <w:p>
      <w:pPr/>
      <w:r>
        <w:rPr>
          <w:lang w:val="en-GB"/>
        </w:rPr>
        <w:t xml:space="preserve"> 10.2.    oven </w:t>
      </w:r>
    </w:p>
    <w:p>
      <w:pPr/>
      <w:r>
        <w:rPr>
          <w:lang w:val="en-GB"/>
        </w:rPr>
        <w:br/>
      </w:r>
    </w:p>
    <w:p>
      <w:pPr/>
      <w:r>
        <w:rPr>
          <w:lang w:val="en-GB"/>
        </w:rPr>
        <w:t xml:space="preserve"> 10.3.    autoclave </w:t>
      </w:r>
    </w:p>
    <w:p>
      <w:pPr/>
      <w:r>
        <w:rPr>
          <w:lang w:val="en-GB"/>
        </w:rPr>
        <w:br/>
      </w:r>
    </w:p>
    <w:p>
      <w:pPr/>
      <w:r>
        <w:rPr>
          <w:lang w:val="en-GB"/>
        </w:rPr>
        <w:t xml:space="preserve"> 10.4.    heated tools/moulds </w:t>
      </w:r>
    </w:p>
    <w:p>
      <w:pPr/>
      <w:r>
        <w:rPr>
          <w:lang w:val="en-GB"/>
        </w:rPr>
        <w:br/>
      </w:r>
    </w:p>
    <w:p>
      <w:pPr/>
      <w:r>
        <w:rPr>
          <w:lang w:val="en-GB"/>
        </w:rPr>
        <w:t xml:space="preserve"> 10.5.    heat mats </w:t>
      </w:r>
    </w:p>
    <w:p>
      <w:pPr/>
      <w:r>
        <w:rPr>
          <w:lang w:val="en-GB"/>
        </w:rPr>
        <w:br/>
      </w:r>
    </w:p>
    <w:p>
      <w:pPr/>
      <w:r>
        <w:rPr>
          <w:lang w:val="en-GB"/>
        </w:rPr>
        <w:t xml:space="preserve"> 10.6.    curing lamps </w:t>
      </w:r>
    </w:p>
    <w:p>
      <w:pPr/>
      <w:r>
        <w:rPr>
          <w:lang w:val="en-GB"/>
        </w:rPr>
        <w:br/>
      </w:r>
    </w:p>
    <w:p>
      <w:pPr/>
      <w:r>
        <w:rPr>
          <w:lang w:val="en-GB"/>
        </w:rPr>
        <w:t xml:space="preserve"> 10.7.    infrared heating </w:t>
      </w:r>
    </w:p>
    <w:p>
      <w:pPr/>
      <w:r>
        <w:rPr>
          <w:lang w:val="en-GB"/>
        </w:rPr>
        <w:br/>
      </w:r>
    </w:p>
    <w:p>
      <w:pPr/>
      <w:r>
        <w:rPr>
          <w:lang w:val="en-GB"/>
        </w:rPr>
        <w:t xml:space="preserve"> 10.8.    UV curing </w:t>
      </w:r>
    </w:p>
    <w:p>
      <w:pPr/>
      <w:r>
        <w:rPr>
          <w:lang w:val="en-GB"/>
        </w:rPr>
        <w:br/>
      </w:r>
    </w:p>
    <w:p>
      <w:pPr/>
      <w:r>
        <w:rPr>
          <w:lang w:val="en-GB"/>
        </w:rPr>
        <w:t xml:space="preserve"> 10.9.    electro-magnetic inductance </w:t>
      </w:r>
    </w:p>
    <w:p>
      <w:pPr/>
      <w:r>
        <w:rPr>
          <w:lang w:val="en-GB"/>
        </w:rPr>
        <w:br/>
      </w:r>
    </w:p>
    <w:p>
      <w:pPr/>
      <w:r>
        <w:rPr>
          <w:lang w:val="en-GB"/>
        </w:rPr>
        <w:t xml:space="preserve"> 10.10.    micro-wave </w:t>
      </w:r>
    </w:p>
    <w:p>
      <w:pPr/>
      <w:r>
        <w:rPr>
          <w:lang w:val="en-GB"/>
        </w:rPr>
        <w:br/>
      </w:r>
    </w:p>
    <w:p>
      <w:pPr/>
      <w:r>
        <w:rPr>
          <w:lang w:val="en-GB"/>
        </w:rPr>
        <w:t xml:space="preserve"> 10.11.    hot bonder </w:t>
      </w:r>
    </w:p>
    <w:p>
      <w:pPr/>
      <w:r>
        <w:rPr>
          <w:lang w:val="en-GB"/>
        </w:rPr>
        <w:br/>
      </w:r>
    </w:p>
    <w:p>
      <w:pPr/>
      <w:r>
        <w:rPr>
          <w:lang w:val="en-GB"/>
        </w:rPr>
        <w:t xml:space="preserve"> 10.12.    other (to be specified)</w:t>
      </w:r>
    </w:p>
    <w:p>
      <w:pPr/>
      <w:r>
        <w:rPr>
          <w:lang w:val="en-GB"/>
        </w:rPr>
        <w:t xml:space="preserve">11.    Repair a range of mouldings in compliance with one of the following standards: </w:t>
      </w:r>
    </w:p>
    <w:p>
      <w:pPr/>
      <w:r>
        <w:rPr>
          <w:lang w:val="en-GB"/>
        </w:rPr>
        <w:br/>
      </w:r>
    </w:p>
    <w:p>
      <w:pPr/>
      <w:r>
        <w:rPr>
          <w:lang w:val="en-GB"/>
        </w:rPr>
        <w:t xml:space="preserve"> 11.1.    BS, ISO or BSEN standards and procedures </w:t>
      </w:r>
    </w:p>
    <w:p>
      <w:pPr/>
      <w:r>
        <w:rPr>
          <w:lang w:val="en-GB"/>
        </w:rPr>
        <w:br/>
      </w:r>
    </w:p>
    <w:p>
      <w:pPr/>
      <w:r>
        <w:rPr>
          <w:lang w:val="en-GB"/>
        </w:rPr>
        <w:t xml:space="preserve"> 11.2.    customer standards and requirements </w:t>
      </w:r>
    </w:p>
    <w:p>
      <w:pPr/>
      <w:r>
        <w:rPr>
          <w:lang w:val="en-GB"/>
        </w:rPr>
        <w:br/>
      </w:r>
    </w:p>
    <w:p>
      <w:pPr/>
      <w:r>
        <w:rPr>
          <w:lang w:val="en-GB"/>
        </w:rPr>
        <w:t xml:space="preserve"> 11.3.    organisational standards and procedures </w:t>
      </w:r>
    </w:p>
    <w:p>
      <w:pPr/>
      <w:r>
        <w:rPr>
          <w:lang w:val="en-GB"/>
        </w:rPr>
        <w:br/>
      </w:r>
    </w:p>
    <w:p>
      <w:pPr/>
      <w:r>
        <w:rPr>
          <w:lang w:val="en-GB"/>
        </w:rPr>
        <w:t xml:space="preserve"> 11.4.    recognised compliance agency/body standards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SEMMME2-37</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repairing; defects; composite moulds; resin moulds; fibre moulds; methods; techniques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bb878e58cca4aa1" /><Relationship Type="http://schemas.openxmlformats.org/officeDocument/2006/relationships/numbering" Target="/word/numbering.xml" Id="R23addb4084df427f" /><Relationship Type="http://schemas.openxmlformats.org/officeDocument/2006/relationships/settings" Target="/word/settings.xml" Id="R1d87a85aa23049ce" /><Relationship Type="http://schemas.openxmlformats.org/officeDocument/2006/relationships/image" Target="/word/media/aa8e8b33-107d-4fff-a06a-9cb89a25d7c6.png" Id="R285dedc6ea7b4a3a" /></Relationships>
</file>