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83719e55434b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SEMAER224</w:t>
            </w:r>
            <w:r>
              <w:rPr>
                <w:b/>
              </w:rPr>
              <w:br/>
            </w:r>
            <w:r>
              <w:rPr>
                <w:b/>
              </w:rPr>
              <w:t>Producing aircraft components by injection moulding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5eb3bfe9a6471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aircraft components by injection moulding, in accordance with approved procedures. You will be required to check that the injection-moulding machine is ready for the operations to be performed, and that all the required materials and consumables are available. You will be expected to check that the mould tools are free from damage, which could impair the quality of the mouldings produced, and that all services required to operate the machine are fully operational.</w:t>
      </w:r>
    </w:p>
    <w:p>
      <w:pPr/>
      <w:r>
        <w:rPr>
          <w:lang w:val="en-GB"/>
        </w:rPr>
        <w:t>You will be required to operate the injection moulding machine, in line with safe working practices and approved procedures, and to continuously monitor the moulding operations, making any necessary adjustments to settings in order to ensure that the work output is to the required quality and accuracy.</w:t>
      </w:r>
    </w:p>
    <w:p>
      <w:pPr/>
      <w:r>
        <w:rPr>
          <w:lang w:val="en-GB"/>
        </w:rPr>
        <w:t>Your responsibilities will require you to comply with organisational policy and procedures for the injection moulding activities undertaken, and to report any problems with the moulding activities, equipment or materials that you cannot personally resolve, or are outside your permitted authority, to the relevant people. You will need to ensure that all tools, equipment and materials used in the moulding process are correctly accounted for on completion of the activities, and you must complete all necessary job/task documentation accurately and legibly.</w:t>
      </w:r>
    </w:p>
    <w:p>
      <w:pPr/>
      <w:r>
        <w:rPr>
          <w:lang w:val="en-GB"/>
        </w:rPr>
        <w:t>You will be expected to work either with a high level of supervision or as a member of a team, and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the appropriate injection moulding techniques and procedures. You will understand the moulding procedures and techniques used, and will know about the tools and techniques, in adequate depth to provide a sound basis for carrying out the activities to the required specification.</w:t>
      </w:r>
    </w:p>
    <w:p>
      <w:pPr/>
      <w:r>
        <w:rPr>
          <w:lang w:val="en-GB"/>
        </w:rPr>
        <w:t>You will understand the safety precautions required when carrying out the injection moulding activities, and when using the associated tools and equipment. You will be required to demonstrate safe working practices throughout. You will also understand your responsibilities for safety, and the importance of taking the necessary safeguards to protect yourself and others in the workplace.</w:t>
      </w:r>
    </w:p>
    <w:p>
      <w:pPr/>
      <w:r>
        <w:rPr>
          <w:lang w:val="en-GB"/>
        </w:rPr>
        <w:t>Setting up of the plastic injection-moulding machine, its tooling and associated delivery/collection mechanisms, is the subject of another standard.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the correct component drawing or any other related specifications for the component to be produced</w:t>
      </w:r>
    </w:p>
    <w:p>
      <w:pPr/>
      <w:r>
        <w:rPr>
          <w:lang w:val="en-GB"/>
        </w:rPr>
        <w:t>P3    determine what has to be done and how this will be achieved</w:t>
      </w:r>
    </w:p>
    <w:p>
      <w:pPr/>
      <w:r>
        <w:rPr>
          <w:lang w:val="en-GB"/>
        </w:rPr>
        <w:t>P4    obtain and prepare the appropriate tools, equipment and materials for the plastic injection moulding activities</w:t>
      </w:r>
    </w:p>
    <w:p>
      <w:pPr/>
      <w:r>
        <w:rPr>
          <w:lang w:val="en-GB"/>
        </w:rPr>
        <w:t>P5    carry out the moulding or laying-up activities using the correct methods and techniques</w:t>
      </w:r>
    </w:p>
    <w:p>
      <w:pPr/>
      <w:r>
        <w:rPr>
          <w:lang w:val="en-GB"/>
        </w:rPr>
        <w:t>P6    produce components to the required specification</w:t>
      </w:r>
    </w:p>
    <w:p>
      <w:pPr/>
      <w:r>
        <w:rPr>
          <w:lang w:val="en-GB"/>
        </w:rPr>
        <w:t>P7    check that all the required operations have been completed to specification</w:t>
      </w:r>
    </w:p>
    <w:p>
      <w:pPr/>
      <w:r>
        <w:rPr>
          <w:lang w:val="en-GB"/>
        </w:rPr>
        <w:t>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emergency procedures that are in place to deal with a machine malfunction when operating injection moulding machines</w:t>
      </w:r>
    </w:p>
    <w:p>
      <w:pPr/>
      <w:r>
        <w:rPr>
          <w:lang w:val="en-GB"/>
        </w:rPr>
        <w:t>K3    the safety mechanisms on the machine, and the procedure for checking that they function correctly</w:t>
      </w:r>
    </w:p>
    <w:p>
      <w:pPr/>
      <w:r>
        <w:rPr>
          <w:lang w:val="en-GB"/>
        </w:rPr>
        <w:t>K4    operation of the machine controls in both hand and power modes, and how to stop the machine in an emergency</w:t>
      </w:r>
    </w:p>
    <w:p>
      <w:pPr/>
      <w:r>
        <w:rPr>
          <w:lang w:val="en-GB"/>
        </w:rPr>
        <w:t>K5    the COSHH regulations relating to the materials used in the injection moulding activities</w:t>
      </w:r>
    </w:p>
    <w:p>
      <w:pPr/>
      <w:r>
        <w:rPr>
          <w:lang w:val="en-GB"/>
        </w:rPr>
        <w:t>K6    the importance of wearing the appropriate personal protective equipment (PPE), and of keeping the work area clean and tidy</w:t>
      </w:r>
    </w:p>
    <w:p>
      <w:pPr/>
      <w:r>
        <w:rPr>
          <w:lang w:val="en-GB"/>
        </w:rPr>
        <w:t>K7    how to obtain the necessary job instructions for the production operations, and how to interpret the information</w:t>
      </w:r>
    </w:p>
    <w:p>
      <w:pPr/>
      <w:r>
        <w:rPr>
          <w:lang w:val="en-GB"/>
        </w:rPr>
        <w:t>K8    the basic parts and functions of plastic injection moulding machines and moulds</w:t>
      </w:r>
    </w:p>
    <w:p>
      <w:pPr/>
      <w:r>
        <w:rPr>
          <w:lang w:val="en-GB"/>
        </w:rPr>
        <w:t>K9    the various types of mould tools that are used, and their typical applications</w:t>
      </w:r>
    </w:p>
    <w:p>
      <w:pPr/>
      <w:r>
        <w:rPr>
          <w:lang w:val="en-GB"/>
        </w:rPr>
        <w:t>K10    why it is important to check the moulds for damage or other non-conformance, prior to starting up the injection moulding machine</w:t>
      </w:r>
    </w:p>
    <w:p>
      <w:pPr/>
      <w:r>
        <w:rPr>
          <w:lang w:val="en-GB"/>
        </w:rPr>
        <w:t>K11    the different types of component delivery/collection systems that are used on plastic injection moulding machines</w:t>
      </w:r>
    </w:p>
    <w:p>
      <w:pPr/>
      <w:r>
        <w:rPr>
          <w:lang w:val="en-GB"/>
        </w:rPr>
        <w:t>K12    the various machine operating parameters that may require adjusting during the injection moulding activities and how these are achieved</w:t>
      </w:r>
    </w:p>
    <w:p>
      <w:pPr/>
      <w:r>
        <w:rPr>
          <w:lang w:val="en-GB"/>
        </w:rPr>
        <w:t>K13    the effects that changes to these settings will have on the quality of the components produced</w:t>
      </w:r>
    </w:p>
    <w:p>
      <w:pPr/>
      <w:r>
        <w:rPr>
          <w:lang w:val="en-GB"/>
        </w:rPr>
        <w:t>K14    the different types of materials used in the plastic injection moulding process</w:t>
      </w:r>
    </w:p>
    <w:p>
      <w:pPr/>
      <w:r>
        <w:rPr>
          <w:lang w:val="en-GB"/>
        </w:rPr>
        <w:t>K15    preparations to be carried out on the materials in order to ensure that the completed components meet the required specification</w:t>
      </w:r>
    </w:p>
    <w:p>
      <w:pPr/>
      <w:r>
        <w:rPr>
          <w:lang w:val="en-GB"/>
        </w:rPr>
        <w:t>K16    the temperature range of the material being moulded and the mould being used</w:t>
      </w:r>
    </w:p>
    <w:p>
      <w:pPr/>
      <w:r>
        <w:rPr>
          <w:lang w:val="en-GB"/>
        </w:rPr>
        <w:t>K17    methods of checking the finished mouldings to ensure that they are to the required specification</w:t>
      </w:r>
    </w:p>
    <w:p>
      <w:pPr/>
      <w:r>
        <w:rPr>
          <w:lang w:val="en-GB"/>
        </w:rPr>
        <w:t>K18    identification of moulding defects, their causes, and methods of prevention</w:t>
      </w:r>
    </w:p>
    <w:p>
      <w:pPr/>
      <w:r>
        <w:rPr>
          <w:lang w:val="en-GB"/>
        </w:rPr>
        <w:t>K19    how to make adjustments to machine settings to deal with such things as flashing, short shot, distortion and colour issues</w:t>
      </w:r>
    </w:p>
    <w:p>
      <w:pPr/>
      <w:r>
        <w:rPr>
          <w:lang w:val="en-GB"/>
        </w:rPr>
        <w:t>K20    the quality control procedures used and inspection checks to be carried out on the mouldings produced, and the equipment that will need to be used</w:t>
      </w:r>
    </w:p>
    <w:p>
      <w:pPr/>
      <w:r>
        <w:rPr>
          <w:lang w:val="en-GB"/>
        </w:rPr>
        <w:t>K21    the issues that can occur with the injection moulding activities, and how these can be overcome</w:t>
      </w:r>
    </w:p>
    <w:p>
      <w:pPr/>
      <w:r>
        <w:rPr>
          <w:lang w:val="en-GB"/>
        </w:rPr>
        <w:t>K22    why it is important to keep the injection moulding equipment clean and free from damage, to practice good housekeeping of tools and equipment, and to maintain a clean and unobstructed working area</w:t>
      </w:r>
    </w:p>
    <w:p>
      <w:pPr/>
      <w:r>
        <w:rPr>
          <w:lang w:val="en-GB"/>
        </w:rPr>
        <w:t>K23    the procedure for the safe disposal of waste materials</w:t>
      </w:r>
    </w:p>
    <w:p>
      <w:pPr/>
      <w:r>
        <w:rPr>
          <w:lang w:val="en-GB"/>
        </w:rPr>
        <w:t>K24    the production documentation to be completed for the injection moulding activities undertaken</w:t>
      </w:r>
    </w:p>
    <w:p>
      <w:pPr/>
      <w:r>
        <w:rPr>
          <w:lang w:val="en-GB"/>
        </w:rPr>
        <w:t>K25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 Prepare for the plastic injection moulding operations, to include carrying out all of the following:</w:t>
      </w:r>
    </w:p>
    <w:p>
      <w:pPr>
        <w:numPr>
          <w:ilvl w:val="1"/>
          <w:numId w:val="1"/>
        </w:numPr>
      </w:pPr>
      <w:r>
        <w:t>ensure that you have the correct documentation for the injection moulding operations (such as drawings, job instructions, aircraft standards)</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use the correct tools and equipment for the activity, and ensure that they are safe to use</w:t>
      </w:r>
    </w:p>
    <w:p>
      <w:pPr>
        <w:numPr>
          <w:ilvl w:val="1"/>
          <w:numId w:val="1"/>
        </w:numPr>
      </w:pPr>
      <w:r>
        <w:t>check that there are sufficient raw materials available, and that they meet the component specification</w:t>
      </w:r>
    </w:p>
    <w:p>
      <w:pPr>
        <w:numPr>
          <w:ilvl w:val="1"/>
          <w:numId w:val="1"/>
        </w:numPr>
      </w:pPr>
      <w:r>
        <w:t>apply safe and appropriate working practices and procedures at all times</w:t>
      </w:r>
    </w:p>
    <w:p>
      <w:pPr>
        <w:numPr>
          <w:ilvl w:val="1"/>
          <w:numId w:val="1"/>
        </w:numPr>
      </w:pPr>
      <w:r>
        <w:t>dispose of waste items and materials in a safe and environmentally acceptable manner, in line with company procedures</w:t>
      </w:r>
    </w:p>
    <w:p>
      <w:pPr>
        <w:numPr>
          <w:ilvl w:val="1"/>
          <w:numId w:val="1"/>
        </w:numPr>
      </w:pPr>
      <w:r>
        <w:t>return all tools and equipment to the correct location on completion of the activities</w:t>
      </w:r>
    </w:p>
    <w:p>
      <w:pPr>
        <w:numPr>
          <w:ilvl w:val="1"/>
          <w:numId w:val="1"/>
        </w:numPr>
      </w:pPr>
      <w:r>
        <w:t>leave the work area in a safe condition and free from foreign object debris</w:t>
      </w:r>
    </w:p>
    <w:p>
      <w:pPr>
        <w:numPr>
          <w:ilvl w:val="0"/>
          <w:numId w:val="1"/>
        </w:numPr>
      </w:pPr>
      <w:r>
        <w:t>Check the injection moulding machine, to include carrying out all of the following:</w:t>
      </w:r>
    </w:p>
    <w:p>
      <w:pPr>
        <w:numPr>
          <w:ilvl w:val="1"/>
          <w:numId w:val="1"/>
        </w:numPr>
      </w:pPr>
      <w:r>
        <w:t>checking that the correct mould tool is located in the machine and is complete, clean and free from damage</w:t>
      </w:r>
    </w:p>
    <w:p>
      <w:pPr>
        <w:numPr>
          <w:ilvl w:val="1"/>
          <w:numId w:val="1"/>
        </w:numPr>
      </w:pPr>
      <w:r>
        <w:t>ensuring that mould surfaces are clean and free from damage</w:t>
      </w:r>
    </w:p>
    <w:p>
      <w:pPr>
        <w:numPr>
          <w:ilvl w:val="1"/>
          <w:numId w:val="1"/>
        </w:numPr>
      </w:pPr>
      <w:r>
        <w:t>checking that secondary mould tool components are clean and free from damage</w:t>
      </w:r>
    </w:p>
    <w:p>
      <w:pPr>
        <w:numPr>
          <w:ilvl w:val="1"/>
          <w:numId w:val="1"/>
        </w:numPr>
      </w:pPr>
      <w:r>
        <w:t>checking that all moulding parameters have been set correctly (such as temperature, pressure, speed/time, distance)</w:t>
      </w:r>
    </w:p>
    <w:p>
      <w:pPr>
        <w:numPr>
          <w:ilvl w:val="1"/>
          <w:numId w:val="1"/>
        </w:numPr>
      </w:pPr>
      <w:r>
        <w:t>checking that component delivery/collection mechanisms are working correctly (such as robots, conveyors, separators and collection chutes)</w:t>
      </w:r>
    </w:p>
    <w:p>
      <w:pPr>
        <w:numPr>
          <w:ilvl w:val="1"/>
          <w:numId w:val="1"/>
        </w:numPr>
      </w:pPr>
      <w:r>
        <w:t>ensuring that all guards, screens and safety mechanisms are in place and in good working order</w:t>
      </w:r>
    </w:p>
    <w:p>
      <w:pPr>
        <w:numPr>
          <w:ilvl w:val="1"/>
          <w:numId w:val="1"/>
        </w:numPr>
      </w:pPr>
      <w:r>
        <w:t>checking that all services are connected, and that all connections are in good order (such as water, electrical, pneumatic, hydraulic)</w:t>
      </w:r>
    </w:p>
    <w:p>
      <w:pPr>
        <w:numPr>
          <w:ilvl w:val="1"/>
          <w:numId w:val="1"/>
        </w:numPr>
      </w:pPr>
      <w:r>
        <w:t>checking that all machine controls are operational</w:t>
      </w:r>
    </w:p>
    <w:p>
      <w:pPr>
        <w:numPr>
          <w:ilvl w:val="0"/>
          <w:numId w:val="1"/>
        </w:numPr>
      </w:pPr>
      <w:r>
        <w:t>Produce plastic injection mouldings, using two of the following types of mould tools:</w:t>
      </w:r>
    </w:p>
    <w:p>
      <w:pPr>
        <w:numPr>
          <w:ilvl w:val="1"/>
          <w:numId w:val="1"/>
        </w:numPr>
      </w:pPr>
      <w:r>
        <w:t>two-plate tools                            </w:t>
      </w:r>
    </w:p>
    <w:p>
      <w:pPr>
        <w:numPr>
          <w:ilvl w:val="1"/>
          <w:numId w:val="1"/>
        </w:numPr>
      </w:pPr>
      <w:r>
        <w:t>combination/composite tools      </w:t>
      </w:r>
    </w:p>
    <w:p>
      <w:pPr>
        <w:numPr>
          <w:ilvl w:val="1"/>
          <w:numId w:val="1"/>
        </w:numPr>
      </w:pPr>
      <w:r>
        <w:t>unscrewing tools</w:t>
      </w:r>
    </w:p>
    <w:p>
      <w:pPr>
        <w:numPr>
          <w:ilvl w:val="1"/>
          <w:numId w:val="1"/>
        </w:numPr>
      </w:pPr>
      <w:r>
        <w:t>three-plate tools                          </w:t>
      </w:r>
    </w:p>
    <w:p>
      <w:pPr>
        <w:numPr>
          <w:ilvl w:val="1"/>
          <w:numId w:val="1"/>
        </w:numPr>
      </w:pPr>
      <w:r>
        <w:t>split tools</w:t>
      </w:r>
    </w:p>
    <w:p>
      <w:pPr>
        <w:numPr>
          <w:ilvl w:val="0"/>
          <w:numId w:val="1"/>
        </w:numPr>
      </w:pPr>
      <w:r>
        <w:t>Produce injection mouldings from two of the following types of material:</w:t>
      </w:r>
    </w:p>
    <w:p>
      <w:pPr>
        <w:numPr>
          <w:ilvl w:val="1"/>
          <w:numId w:val="1"/>
        </w:numPr>
      </w:pPr>
      <w:r>
        <w:t>acrylonitrile-butadiene-styrene (ABS)    </w:t>
      </w:r>
    </w:p>
    <w:p>
      <w:pPr>
        <w:numPr>
          <w:ilvl w:val="1"/>
          <w:numId w:val="1"/>
        </w:numPr>
      </w:pPr>
      <w:r>
        <w:t>polycarbonate</w:t>
      </w:r>
    </w:p>
    <w:p>
      <w:pPr>
        <w:numPr>
          <w:ilvl w:val="1"/>
          <w:numId w:val="1"/>
        </w:numPr>
      </w:pPr>
      <w:r>
        <w:t>acetal</w:t>
      </w:r>
    </w:p>
    <w:p>
      <w:pPr>
        <w:numPr>
          <w:ilvl w:val="1"/>
          <w:numId w:val="1"/>
        </w:numPr>
      </w:pPr>
      <w:r>
        <w:t>nylon                                                    </w:t>
      </w:r>
    </w:p>
    <w:p>
      <w:pPr>
        <w:numPr>
          <w:ilvl w:val="1"/>
          <w:numId w:val="1"/>
        </w:numPr>
      </w:pPr>
      <w:r>
        <w:t>polypropylene</w:t>
      </w:r>
    </w:p>
    <w:p>
      <w:pPr>
        <w:numPr>
          <w:ilvl w:val="1"/>
          <w:numId w:val="1"/>
        </w:numPr>
      </w:pPr>
      <w:r>
        <w:t>polyethylethylketone                              </w:t>
      </w:r>
    </w:p>
    <w:p>
      <w:pPr>
        <w:numPr>
          <w:ilvl w:val="1"/>
          <w:numId w:val="1"/>
        </w:numPr>
      </w:pPr>
      <w:r>
        <w:t>polystyrene</w:t>
      </w:r>
    </w:p>
    <w:p>
      <w:pPr>
        <w:numPr>
          <w:ilvl w:val="1"/>
          <w:numId w:val="1"/>
        </w:numPr>
      </w:pPr>
      <w:r>
        <w:t>polyarylene sulphide                            </w:t>
      </w:r>
    </w:p>
    <w:p>
      <w:pPr>
        <w:numPr>
          <w:ilvl w:val="1"/>
          <w:numId w:val="1"/>
        </w:numPr>
      </w:pPr>
      <w:r>
        <w:t>polyethylene</w:t>
      </w:r>
    </w:p>
    <w:p>
      <w:pPr>
        <w:numPr>
          <w:ilvl w:val="1"/>
          <w:numId w:val="1"/>
        </w:numPr>
      </w:pPr>
      <w:r>
        <w:t>short fibre reinforced polymers up to % by volume</w:t>
      </w:r>
    </w:p>
    <w:p>
      <w:pPr>
        <w:numPr>
          <w:ilvl w:val="1"/>
          <w:numId w:val="1"/>
        </w:numPr>
      </w:pPr>
      <w:r>
        <w:t>other specific material</w:t>
      </w:r>
    </w:p>
    <w:p>
      <w:pPr>
        <w:numPr>
          <w:ilvl w:val="0"/>
          <w:numId w:val="1"/>
        </w:numPr>
      </w:pPr>
      <w:r>
        <w:t>Produce a range of components with two of the following features:</w:t>
      </w:r>
    </w:p>
    <w:p>
      <w:pPr>
        <w:numPr>
          <w:ilvl w:val="1"/>
          <w:numId w:val="1"/>
        </w:numPr>
      </w:pPr>
      <w:r>
        <w:t>flat planks/test pieces                  </w:t>
      </w:r>
    </w:p>
    <w:p>
      <w:pPr>
        <w:numPr>
          <w:ilvl w:val="1"/>
          <w:numId w:val="1"/>
        </w:numPr>
      </w:pPr>
      <w:r>
        <w:t>multi faceted</w:t>
      </w:r>
    </w:p>
    <w:p>
      <w:pPr>
        <w:numPr>
          <w:ilvl w:val="1"/>
          <w:numId w:val="1"/>
        </w:numPr>
      </w:pPr>
      <w:r>
        <w:t>double curvatures                        </w:t>
      </w:r>
    </w:p>
    <w:p>
      <w:pPr>
        <w:numPr>
          <w:ilvl w:val="1"/>
          <w:numId w:val="1"/>
        </w:numPr>
      </w:pPr>
      <w:r>
        <w:t>internal cavities</w:t>
      </w:r>
    </w:p>
    <w:p>
      <w:pPr>
        <w:numPr>
          <w:ilvl w:val="1"/>
          <w:numId w:val="1"/>
        </w:numPr>
      </w:pPr>
      <w:r>
        <w:t>female shapes</w:t>
      </w:r>
    </w:p>
    <w:p>
      <w:pPr>
        <w:numPr>
          <w:ilvl w:val="1"/>
          <w:numId w:val="1"/>
        </w:numPr>
      </w:pPr>
      <w:r>
        <w:t>male shapes</w:t>
      </w:r>
    </w:p>
    <w:p>
      <w:pPr>
        <w:numPr>
          <w:ilvl w:val="1"/>
          <w:numId w:val="1"/>
        </w:numPr>
      </w:pPr>
      <w:r>
        <w:t>other specific features</w:t>
      </w:r>
    </w:p>
    <w:p>
      <w:pPr>
        <w:numPr>
          <w:ilvl w:val="0"/>
          <w:numId w:val="1"/>
        </w:numPr>
      </w:pPr>
      <w:r>
        <w:t>Carry out a visual inspection and segregation of the mouldings, according to company procedures, to include two of the following:</w:t>
      </w:r>
    </w:p>
    <w:p>
      <w:pPr>
        <w:numPr>
          <w:ilvl w:val="1"/>
          <w:numId w:val="1"/>
        </w:numPr>
      </w:pPr>
      <w:r>
        <w:t>mouldings which meet the required specification</w:t>
      </w:r>
    </w:p>
    <w:p>
      <w:pPr>
        <w:numPr>
          <w:ilvl w:val="1"/>
          <w:numId w:val="1"/>
        </w:numPr>
      </w:pPr>
      <w:r>
        <w:t>mouldings which have defects</w:t>
      </w:r>
    </w:p>
    <w:p>
      <w:pPr>
        <w:numPr>
          <w:ilvl w:val="1"/>
          <w:numId w:val="1"/>
        </w:numPr>
      </w:pPr>
      <w:r>
        <w:t>mouldings that require further investigation</w:t>
      </w:r>
    </w:p>
    <w:p>
      <w:pPr>
        <w:numPr>
          <w:ilvl w:val="0"/>
          <w:numId w:val="1"/>
        </w:numPr>
      </w:pPr>
      <w:r>
        <w:t>Monitor the moulding operations, and make adjustments to the machine settings to deal with two of the following:</w:t>
      </w:r>
    </w:p>
    <w:p>
      <w:pPr>
        <w:numPr>
          <w:ilvl w:val="1"/>
          <w:numId w:val="1"/>
        </w:numPr>
      </w:pPr>
      <w:r>
        <w:t>flashing</w:t>
      </w:r>
    </w:p>
    <w:p>
      <w:pPr>
        <w:numPr>
          <w:ilvl w:val="1"/>
          <w:numId w:val="1"/>
        </w:numPr>
      </w:pPr>
      <w:r>
        <w:t>burning</w:t>
      </w:r>
    </w:p>
    <w:p>
      <w:pPr>
        <w:numPr>
          <w:ilvl w:val="1"/>
          <w:numId w:val="1"/>
        </w:numPr>
      </w:pPr>
      <w:r>
        <w:t>short shot</w:t>
      </w:r>
    </w:p>
    <w:p>
      <w:pPr>
        <w:numPr>
          <w:ilvl w:val="1"/>
          <w:numId w:val="1"/>
        </w:numPr>
      </w:pPr>
      <w:r>
        <w:t>colour deviation</w:t>
      </w:r>
    </w:p>
    <w:p>
      <w:pPr>
        <w:numPr>
          <w:ilvl w:val="1"/>
          <w:numId w:val="1"/>
        </w:numPr>
      </w:pPr>
      <w:r>
        <w:t>distortion</w:t>
      </w:r>
    </w:p>
    <w:p>
      <w:pPr>
        <w:numPr>
          <w:ilvl w:val="0"/>
          <w:numId w:val="1"/>
        </w:numPr>
      </w:pPr>
      <w:r>
        <w:t>Complete the relevant documentation, to include one of the following:</w:t>
      </w:r>
    </w:p>
    <w:p>
      <w:pPr>
        <w:numPr>
          <w:ilvl w:val="1"/>
          <w:numId w:val="1"/>
        </w:numPr>
      </w:pPr>
      <w:r>
        <w:t>production documentation</w:t>
      </w:r>
    </w:p>
    <w:p>
      <w:pPr>
        <w:numPr>
          <w:ilvl w:val="1"/>
          <w:numId w:val="1"/>
        </w:numPr>
      </w:pPr>
      <w:r>
        <w:t>quality control documentation</w:t>
      </w:r>
    </w:p>
    <w:p>
      <w:pPr>
        <w:numPr>
          <w:ilvl w:val="1"/>
          <w:numId w:val="1"/>
        </w:numPr>
      </w:pPr>
      <w:r>
        <w:t>records of machine settings</w:t>
      </w:r>
    </w:p>
    <w:p>
      <w:pPr>
        <w:numPr>
          <w:ilvl w:val="1"/>
          <w:numId w:val="1"/>
        </w:numPr>
      </w:pPr>
      <w:r>
        <w:t>other specific records</w:t>
      </w:r>
    </w:p>
    <w:p>
      <w:pPr>
        <w:numPr>
          <w:ilvl w:val="0"/>
          <w:numId w:val="1"/>
        </w:numPr>
      </w:pPr>
      <w:r>
        <w:t>Produce plastic injection mouldings which comply with one of the following standards:</w:t>
      </w:r>
    </w:p>
    <w:p>
      <w:pPr>
        <w:numPr>
          <w:ilvl w:val="1"/>
          <w:numId w:val="1"/>
        </w:numPr>
      </w:pPr>
      <w:r>
        <w:t>Civil Aviation Authority (CAA)/European Aviation Safety Agency (EASA)</w:t>
      </w:r>
    </w:p>
    <w:p>
      <w:pPr>
        <w:numPr>
          <w:ilvl w:val="1"/>
          <w:numId w:val="1"/>
        </w:numPr>
      </w:pPr>
      <w:r>
        <w:t>Ministry of Defence (MoD)</w:t>
      </w:r>
    </w:p>
    <w:p>
      <w:pPr>
        <w:numPr>
          <w:ilvl w:val="1"/>
          <w:numId w:val="1"/>
        </w:numPr>
      </w:pPr>
      <w:r>
        <w:t>Military Aviation Authority (MAA)</w:t>
      </w:r>
    </w:p>
    <w:p>
      <w:pPr>
        <w:numPr>
          <w:ilvl w:val="1"/>
          <w:numId w:val="1"/>
        </w:numPr>
      </w:pPr>
      <w:r>
        <w:t>Aerospace Quality Management Standards (AS)</w:t>
      </w:r>
    </w:p>
    <w:p>
      <w:pPr>
        <w:numPr>
          <w:ilvl w:val="1"/>
          <w:numId w:val="1"/>
        </w:numPr>
      </w:pPr>
      <w:r>
        <w:t>Federal Aviation Authority (FAA)</w:t>
      </w:r>
    </w:p>
    <w:p>
      <w:pPr>
        <w:numPr>
          <w:ilvl w:val="1"/>
          <w:numId w:val="1"/>
        </w:numPr>
      </w:pPr>
      <w:r>
        <w:t>BS, ISO or BSEN standards and procedures</w:t>
      </w:r>
    </w:p>
    <w:p>
      <w:pPr>
        <w:numPr>
          <w:ilvl w:val="1"/>
          <w:numId w:val="1"/>
        </w:numPr>
      </w:pPr>
      <w:r>
        <w:t>customer standards and requirements</w:t>
      </w:r>
    </w:p>
    <w:p>
      <w:pPr>
        <w:numPr>
          <w:ilvl w:val="1"/>
          <w:numId w:val="1"/>
        </w:numPr>
      </w:pPr>
      <w:r>
        <w:t>organisational standards and procedures</w:t>
      </w:r>
    </w:p>
    <w:p>
      <w:pPr>
        <w:numPr>
          <w:ilvl w:val="1"/>
          <w:numId w:val="1"/>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SEMAER2-24</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injection moulding; consumables; moulding activities; organisational policy and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CBC9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2908bbcca314f2b" /><Relationship Type="http://schemas.openxmlformats.org/officeDocument/2006/relationships/numbering" Target="/word/numbering.xml" Id="R99c2238790f646b4" /><Relationship Type="http://schemas.openxmlformats.org/officeDocument/2006/relationships/settings" Target="/word/settings.xml" Id="R83d5eb8d675f4dbb" /><Relationship Type="http://schemas.openxmlformats.org/officeDocument/2006/relationships/image" Target="/word/media/5d7be822-a358-43df-862f-9076976c6f13.png" Id="R0c5eb3bfe9a64714" /></Relationships>
</file>