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24345d10aa42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BSEET07</w:t>
            </w:r>
            <w:r>
              <w:rPr>
                <w:b/>
              </w:rPr>
              <w:br/>
            </w:r>
            <w:r>
              <w:rPr>
                <w:b/>
              </w:rPr>
              <w:t>Commission electrotechnical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5f23bc01d341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electrotechnical systems (AC/DC) and equipment which may include Renewable Technology, Low Carbon Technology and Smart Technology.</w:t>
      </w:r>
    </w:p>
    <w:p>
      <w:pPr/>
      <w:r>
        <w:rPr>
          <w:lang w:val="en-GB"/>
        </w:rPr>
        <w:br/>
      </w:r>
    </w:p>
    <w:p>
      <w:pPr/>
      <w:r>
        <w:rPr>
          <w:lang w:val="en-GB"/>
        </w:rPr>
        <w:t xml:space="preserve"> The person carrying out this work must be able to comply with the processes and procedures for the commissioning and handing over of an electrotechnical system and equipment in accordance with the current versions of the appropriate industry standards and regulations, the specification; industry recognised working practices, the working environment and the natural environment.</w:t>
      </w:r>
    </w:p>
    <w:p>
      <w:pPr/>
      <w:r>
        <w:rPr>
          <w:lang w:val="en-GB"/>
        </w:rPr>
        <w:br/>
      </w:r>
    </w:p>
    <w:p>
      <w:pPr/>
      <w:r>
        <w:rPr>
          <w:lang w:val="en-GB"/>
        </w:rPr>
        <w:t xml:space="preserve"> They must know, understand and apply the correct methods and procedures for the commissioning and handing over the electrotechnical system and equipment including the:</w:t>
      </w:r>
    </w:p>
    <w:p>
      <w:pPr/>
      <w:r>
        <w:rPr>
          <w:lang w:val="en-GB"/>
        </w:rPr>
        <w:br/>
      </w:r>
    </w:p>
    <w:p>
      <w:pPr/>
      <w:r>
        <w:rPr>
          <w:lang w:val="en-GB"/>
        </w:rPr>
        <w:t xml:space="preserve"> ·         identification and use of the correct instruments</w:t>
      </w:r>
    </w:p>
    <w:p>
      <w:pPr/>
      <w:r>
        <w:rPr>
          <w:lang w:val="en-GB"/>
        </w:rPr>
        <w:br/>
      </w:r>
    </w:p>
    <w:p>
      <w:pPr/>
      <w:r>
        <w:rPr>
          <w:lang w:val="en-GB"/>
        </w:rPr>
        <w:t xml:space="preserve"> ·         completion of the relevant documentation</w:t>
      </w:r>
    </w:p>
    <w:p>
      <w:pPr/>
      <w:r>
        <w:rPr>
          <w:lang w:val="en-GB"/>
        </w:rPr>
        <w:br/>
      </w:r>
    </w:p>
    <w:p>
      <w:pPr/>
      <w:r>
        <w:rPr>
          <w:lang w:val="en-GB"/>
        </w:rPr>
        <w:t xml:space="preserve"> ·         recording of relevant data and information</w:t>
      </w:r>
    </w:p>
    <w:p>
      <w:pPr/>
      <w:r>
        <w:rPr>
          <w:lang w:val="en-GB"/>
        </w:rPr>
        <w:br/>
      </w:r>
    </w:p>
    <w:p>
      <w:pPr/>
      <w:r>
        <w:rPr>
          <w:lang w:val="en-GB"/>
        </w:rPr>
        <w:t xml:space="preserve"> ·         identification and consideration of the customer need for electrotechnical systems and equipment configuration</w:t>
      </w:r>
    </w:p>
    <w:p>
      <w:pPr/>
      <w:r>
        <w:rPr>
          <w:lang w:val="en-GB"/>
        </w:rPr>
        <w:br/>
      </w:r>
    </w:p>
    <w:p>
      <w:pPr/>
      <w:r>
        <w:rPr>
          <w:lang w:val="en-GB"/>
        </w:rPr>
        <w:t xml:space="preserve"> ·         planning of the resources required to carry out the commissioning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customer/client requirements</w:t>
      </w:r>
    </w:p>
    <w:p>
      <w:pPr/>
      <w:r>
        <w:rPr>
          <w:lang w:val="en-GB"/>
        </w:rPr>
        <w:br/>
      </w:r>
    </w:p>
    <w:p>
      <w:pPr/>
      <w:r>
        <w:rPr>
          <w:lang w:val="en-GB"/>
        </w:rPr>
        <w:t xml:space="preserve"> 2.    plan the commissioning process</w:t>
      </w:r>
    </w:p>
    <w:p>
      <w:pPr/>
      <w:r>
        <w:rPr>
          <w:lang w:val="en-GB"/>
        </w:rPr>
        <w:br/>
      </w:r>
    </w:p>
    <w:p>
      <w:pPr/>
      <w:r>
        <w:rPr>
          <w:lang w:val="en-GB"/>
        </w:rPr>
        <w:t xml:space="preserve"> 3.    produce a risk assessment and method statement for the work to be carried out, including the identification and use of personal protective equipment</w:t>
      </w:r>
    </w:p>
    <w:p>
      <w:pPr/>
      <w:r>
        <w:rPr>
          <w:lang w:val="en-GB"/>
        </w:rPr>
        <w:br/>
      </w:r>
    </w:p>
    <w:p>
      <w:pPr/>
      <w:r>
        <w:rPr>
          <w:lang w:val="en-GB"/>
        </w:rPr>
        <w:t xml:space="preserve"> 4.    determine and obtain the resources required to undertake the process</w:t>
      </w:r>
    </w:p>
    <w:p>
      <w:pPr/>
      <w:r>
        <w:rPr>
          <w:lang w:val="en-GB"/>
        </w:rPr>
        <w:br/>
      </w:r>
    </w:p>
    <w:p>
      <w:pPr/>
      <w:r>
        <w:rPr>
          <w:lang w:val="en-GB"/>
        </w:rPr>
        <w:t xml:space="preserve"> 5.    ensure methods and organisational procedures are implemented correctly</w:t>
      </w:r>
    </w:p>
    <w:p>
      <w:pPr/>
      <w:r>
        <w:rPr>
          <w:lang w:val="en-GB"/>
        </w:rPr>
        <w:br/>
      </w:r>
    </w:p>
    <w:p>
      <w:pPr/>
      <w:r>
        <w:rPr>
          <w:lang w:val="en-GB"/>
        </w:rPr>
        <w:t xml:space="preserve"> 6.    verify that the customer/client requirements are met</w:t>
      </w:r>
    </w:p>
    <w:p>
      <w:pPr/>
      <w:r>
        <w:rPr>
          <w:lang w:val="en-GB"/>
        </w:rPr>
        <w:br/>
      </w:r>
    </w:p>
    <w:p>
      <w:pPr/>
      <w:r>
        <w:rPr>
          <w:lang w:val="en-GB"/>
        </w:rPr>
        <w:t xml:space="preserve"> 7.    resolve any problems identified</w:t>
      </w:r>
    </w:p>
    <w:p>
      <w:pPr/>
      <w:r>
        <w:rPr>
          <w:lang w:val="en-GB"/>
        </w:rPr>
        <w:br/>
      </w:r>
    </w:p>
    <w:p>
      <w:pPr/>
      <w:r>
        <w:rPr>
          <w:lang w:val="en-GB"/>
        </w:rPr>
        <w:t xml:space="preserve"> 8.    specify methods and organisational procedures which conform with customer/client requirements</w:t>
      </w:r>
    </w:p>
    <w:p>
      <w:pPr/>
      <w:r>
        <w:rPr>
          <w:lang w:val="en-GB"/>
        </w:rPr>
        <w:br/>
      </w:r>
    </w:p>
    <w:p>
      <w:pPr/>
      <w:r>
        <w:rPr>
          <w:lang w:val="en-GB"/>
        </w:rPr>
        <w:t xml:space="preserve"> 9.    confirm that conditions are suitable for commissioning to take place</w:t>
      </w:r>
    </w:p>
    <w:p>
      <w:pPr/>
      <w:r>
        <w:rPr>
          <w:lang w:val="en-GB"/>
        </w:rPr>
        <w:br/>
      </w:r>
    </w:p>
    <w:p>
      <w:pPr/>
      <w:r>
        <w:rPr>
          <w:lang w:val="en-GB"/>
        </w:rPr>
        <w:t xml:space="preserve"> 10.  complete the commissioning process</w:t>
      </w:r>
    </w:p>
    <w:p>
      <w:pPr/>
      <w:r>
        <w:rPr>
          <w:lang w:val="en-GB"/>
        </w:rPr>
        <w:br/>
      </w:r>
    </w:p>
    <w:p>
      <w:pPr/>
      <w:r>
        <w:rPr>
          <w:lang w:val="en-GB"/>
        </w:rPr>
        <w:t xml:space="preserve"> 11.  record and assess information in accordance with organisational procedures</w:t>
      </w:r>
    </w:p>
    <w:p>
      <w:pPr/>
      <w:r>
        <w:rPr>
          <w:lang w:val="en-GB"/>
        </w:rPr>
        <w:br/>
      </w:r>
    </w:p>
    <w:p>
      <w:pPr/>
      <w:r>
        <w:rPr>
          <w:lang w:val="en-GB"/>
        </w:rPr>
        <w:t xml:space="preserve"> 12.  ensure that the results are recorded in the appropriate information systems and passed to the relevant people</w:t>
      </w:r>
    </w:p>
    <w:p>
      <w:pPr/>
      <w:r>
        <w:rPr>
          <w:lang w:val="en-GB"/>
        </w:rPr>
        <w:br/>
      </w:r>
    </w:p>
    <w:p>
      <w:pPr/>
      <w:r>
        <w:rPr>
          <w:lang w:val="en-GB"/>
        </w:rPr>
        <w:t xml:space="preserve"> 13.  ensure that the electrotechnical system and equipment is ready for hand over to the customer/client</w:t>
      </w:r>
    </w:p>
    <w:p>
      <w:pPr/>
      <w:r>
        <w:rPr>
          <w:lang w:val="en-GB"/>
        </w:rPr>
        <w:br/>
      </w:r>
    </w:p>
    <w:p>
      <w:pPr/>
      <w:r>
        <w:rPr>
          <w:lang w:val="en-GB"/>
        </w:rPr>
        <w:t xml:space="preserve"> 14.  identify and explain any variations</w:t>
      </w:r>
    </w:p>
    <w:p>
      <w:pPr/>
      <w:r>
        <w:rPr>
          <w:lang w:val="en-GB"/>
        </w:rPr>
        <w:br/>
      </w:r>
    </w:p>
    <w:p>
      <w:pPr/>
      <w:r>
        <w:rPr>
          <w:lang w:val="en-GB"/>
        </w:rPr>
        <w:t xml:space="preserve"> 15.  obtain customer/client acceptance of the electrotechnical system and equipment in accordance with organisational procedures</w:t>
      </w:r>
    </w:p>
    <w:p>
      <w:pPr/>
      <w:r>
        <w:rPr>
          <w:lang w:val="en-GB"/>
        </w:rPr>
        <w:br/>
      </w:r>
    </w:p>
    <w:p>
      <w:pPr/>
      <w:r>
        <w:rPr>
          <w:lang w:val="en-GB"/>
        </w:rPr>
        <w:t xml:space="preserve"> 16.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scope and limitations of your own competence, responsibilities and accountability as it applies to your job role</w:t>
      </w:r>
    </w:p>
    <w:p>
      <w:pPr/>
      <w:r>
        <w:rPr>
          <w:lang w:val="en-GB"/>
        </w:rPr>
        <w:br/>
      </w:r>
    </w:p>
    <w:p>
      <w:pPr/>
      <w:r>
        <w:rPr>
          <w:lang w:val="en-GB"/>
        </w:rPr>
        <w:t xml:space="preserve"> 2.    the duty to report any acts or omissions that could be unsafe/detrimental to you or others</w:t>
      </w:r>
    </w:p>
    <w:p>
      <w:pPr/>
      <w:r>
        <w:rPr>
          <w:lang w:val="en-GB"/>
        </w:rPr>
        <w:br/>
      </w:r>
    </w:p>
    <w:p>
      <w:pPr/>
      <w:r>
        <w:rPr>
          <w:lang w:val="en-GB"/>
        </w:rPr>
        <w:t xml:space="preserve"> 3.    how to produce a risk assessment and method statement for the work to be carried out, including the identification and use of personal protective equipment, in accordance with:</w:t>
      </w:r>
    </w:p>
    <w:p>
      <w:pPr/>
      <w:r>
        <w:rPr>
          <w:lang w:val="en-GB"/>
        </w:rPr>
        <w:br/>
      </w:r>
    </w:p>
    <w:p>
      <w:pPr/>
      <w:r>
        <w:rPr>
          <w:lang w:val="en-GB"/>
        </w:rPr>
        <w:t xml:space="preserve"> ·         the electrotechnical system design</w:t>
      </w:r>
    </w:p>
    <w:p>
      <w:pPr/>
      <w:r>
        <w:rPr>
          <w:lang w:val="en-GB"/>
        </w:rPr>
        <w:br/>
      </w:r>
    </w:p>
    <w:p>
      <w:pPr/>
      <w:r>
        <w:rPr>
          <w:lang w:val="en-GB"/>
        </w:rPr>
        <w:t xml:space="preserve"> ·         organisational procedures</w:t>
      </w:r>
    </w:p>
    <w:p>
      <w:pPr/>
      <w:r>
        <w:rPr>
          <w:lang w:val="en-GB"/>
        </w:rPr>
        <w:br/>
      </w:r>
    </w:p>
    <w:p>
      <w:pPr/>
      <w:r>
        <w:rPr>
          <w:lang w:val="en-GB"/>
        </w:rPr>
        <w:t xml:space="preserve"> ·         the appropriate industry standards and regulations</w:t>
      </w:r>
    </w:p>
    <w:p>
      <w:pPr/>
      <w:r>
        <w:rPr>
          <w:lang w:val="en-GB"/>
        </w:rPr>
        <w:br/>
      </w:r>
    </w:p>
    <w:p>
      <w:pPr/>
      <w:r>
        <w:rPr>
          <w:lang w:val="en-GB"/>
        </w:rPr>
        <w:t xml:space="preserve"> 4.    the operation, applications, advantages and limitations of different electrotechnical systems</w:t>
      </w:r>
    </w:p>
    <w:p>
      <w:pPr/>
      <w:r>
        <w:rPr>
          <w:lang w:val="en-GB"/>
        </w:rPr>
        <w:br/>
      </w:r>
    </w:p>
    <w:p>
      <w:pPr/>
      <w:r>
        <w:rPr>
          <w:lang w:val="en-GB"/>
        </w:rPr>
        <w:t xml:space="preserve"> 5.    the requirements for the commissioning process</w:t>
      </w:r>
    </w:p>
    <w:p>
      <w:pPr/>
      <w:r>
        <w:rPr>
          <w:lang w:val="en-GB"/>
        </w:rPr>
        <w:br/>
      </w:r>
    </w:p>
    <w:p>
      <w:pPr/>
      <w:r>
        <w:rPr>
          <w:lang w:val="en-GB"/>
        </w:rPr>
        <w:t xml:space="preserve"> 6.    the resources required to undertake the commissioning process</w:t>
      </w:r>
    </w:p>
    <w:p>
      <w:pPr/>
      <w:r>
        <w:rPr>
          <w:lang w:val="en-GB"/>
        </w:rPr>
        <w:br/>
      </w:r>
    </w:p>
    <w:p>
      <w:pPr/>
      <w:r>
        <w:rPr>
          <w:lang w:val="en-GB"/>
        </w:rPr>
        <w:t xml:space="preserve"> 7.    methods, organisational procedures and systems to:</w:t>
      </w:r>
    </w:p>
    <w:p>
      <w:pPr/>
      <w:r>
        <w:rPr>
          <w:lang w:val="en-GB"/>
        </w:rPr>
        <w:br/>
      </w:r>
    </w:p>
    <w:p>
      <w:pPr/>
      <w:r>
        <w:rPr>
          <w:lang w:val="en-GB"/>
        </w:rPr>
        <w:t xml:space="preserve"> ·         record and assess information</w:t>
      </w:r>
    </w:p>
    <w:p>
      <w:pPr/>
      <w:r>
        <w:rPr>
          <w:lang w:val="en-GB"/>
        </w:rPr>
        <w:br/>
      </w:r>
    </w:p>
    <w:p>
      <w:pPr/>
      <w:r>
        <w:rPr>
          <w:lang w:val="en-GB"/>
        </w:rPr>
        <w:t xml:space="preserve"> ·         ensure that the results are recorded in the appropriate information systems and passed to the relevant people</w:t>
      </w:r>
    </w:p>
    <w:p>
      <w:pPr/>
      <w:r>
        <w:rPr>
          <w:lang w:val="en-GB"/>
        </w:rPr>
        <w:br/>
      </w:r>
    </w:p>
    <w:p>
      <w:pPr/>
      <w:r>
        <w:rPr>
          <w:lang w:val="en-GB"/>
        </w:rPr>
        <w:t xml:space="preserve"> 8.    the correct methods and organisational procedures for implementing the commissioning process</w:t>
      </w:r>
    </w:p>
    <w:p>
      <w:pPr/>
      <w:r>
        <w:rPr>
          <w:lang w:val="en-GB"/>
        </w:rPr>
        <w:br/>
      </w:r>
    </w:p>
    <w:p>
      <w:pPr/>
      <w:r>
        <w:rPr>
          <w:lang w:val="en-GB"/>
        </w:rPr>
        <w:t xml:space="preserve"> 9.    conditions that are suitable to implementation</w:t>
      </w:r>
    </w:p>
    <w:p>
      <w:pPr/>
      <w:r>
        <w:rPr>
          <w:lang w:val="en-GB"/>
        </w:rPr>
        <w:br/>
      </w:r>
    </w:p>
    <w:p>
      <w:pPr/>
      <w:r>
        <w:rPr>
          <w:lang w:val="en-GB"/>
        </w:rPr>
        <w:t xml:space="preserve"> 10.  how to resolve any problems identified</w:t>
      </w:r>
    </w:p>
    <w:p>
      <w:pPr/>
      <w:r>
        <w:rPr>
          <w:lang w:val="en-GB"/>
        </w:rPr>
        <w:br/>
      </w:r>
    </w:p>
    <w:p>
      <w:pPr/>
      <w:r>
        <w:rPr>
          <w:lang w:val="en-GB"/>
        </w:rPr>
        <w:t xml:space="preserve"> 11.  how to ensure that the electrotechnical system and equipment is ready for hand over to the customer/client</w:t>
      </w:r>
    </w:p>
    <w:p>
      <w:pPr/>
      <w:r>
        <w:rPr>
          <w:lang w:val="en-GB"/>
        </w:rPr>
        <w:br/>
      </w:r>
    </w:p>
    <w:p>
      <w:pPr/>
      <w:r>
        <w:rPr>
          <w:lang w:val="en-GB"/>
        </w:rPr>
        <w:t xml:space="preserve"> 12.  methods for providing clear and accurate information to relevant people</w:t>
      </w:r>
    </w:p>
    <w:p>
      <w:pPr/>
      <w:r>
        <w:rPr>
          <w:lang w:val="en-GB"/>
        </w:rPr>
        <w:br/>
      </w:r>
    </w:p>
    <w:p>
      <w:pPr/>
      <w:r>
        <w:rPr>
          <w:lang w:val="en-GB"/>
        </w:rPr>
        <w:t xml:space="preserve"> 13.  the organisational procedures for:</w:t>
      </w:r>
    </w:p>
    <w:p>
      <w:pPr/>
      <w:r>
        <w:rPr>
          <w:lang w:val="en-GB"/>
        </w:rPr>
        <w:br/>
      </w:r>
    </w:p>
    <w:p>
      <w:pPr/>
      <w:r>
        <w:rPr>
          <w:lang w:val="en-GB"/>
        </w:rPr>
        <w:t xml:space="preserve"> ·         notifying relevant people of any variations</w:t>
      </w:r>
    </w:p>
    <w:p>
      <w:pPr/>
      <w:r>
        <w:rPr>
          <w:lang w:val="en-GB"/>
        </w:rPr>
        <w:br/>
      </w:r>
    </w:p>
    <w:p>
      <w:pPr/>
      <w:r>
        <w:rPr>
          <w:lang w:val="en-GB"/>
        </w:rPr>
        <w:t xml:space="preserve"> ·         obtaining customer/client acceptance of the electrotechnical system and equipment</w:t>
      </w:r>
    </w:p>
    <w:p>
      <w:pPr/>
      <w:r>
        <w:rPr>
          <w:lang w:val="en-GB"/>
        </w:rPr>
        <w:br/>
      </w:r>
    </w:p>
    <w:p>
      <w:pPr/>
      <w:r>
        <w:rPr>
          <w:lang w:val="en-GB"/>
        </w:rPr>
        <w:t xml:space="preserve"> 14.  how to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 environments (internal and/or external)</w:t>
      </w:r>
    </w:p>
    <w:p>
      <w:pPr/>
      <w:r>
        <w:rPr>
          <w:lang w:val="en-GB"/>
        </w:rPr>
        <w:br/>
      </w:r>
    </w:p>
    <w:p>
      <w:pPr/>
      <w:r>
        <w:rPr>
          <w:lang w:val="en-GB"/>
        </w:rPr>
        <w:t xml:space="preserve"> ·         Residential</w:t>
      </w:r>
    </w:p>
    <w:p>
      <w:pPr/>
      <w:r>
        <w:rPr>
          <w:lang w:val="en-GB"/>
        </w:rPr>
        <w:br/>
      </w:r>
    </w:p>
    <w:p>
      <w:pPr/>
      <w:r>
        <w:rPr>
          <w:lang w:val="en-GB"/>
        </w:rPr>
        <w:t xml:space="preserve"> ·         Commercial</w:t>
      </w:r>
    </w:p>
    <w:p>
      <w:pPr/>
      <w:r>
        <w:rPr>
          <w:lang w:val="en-GB"/>
        </w:rPr>
        <w:br/>
      </w:r>
    </w:p>
    <w:p>
      <w:pPr/>
      <w:r>
        <w:rPr>
          <w:lang w:val="en-GB"/>
        </w:rPr>
        <w:t xml:space="preserve"> ·         Industrial</w:t>
      </w:r>
    </w:p>
    <w:p>
      <w:pPr/>
      <w:r>
        <w:rPr>
          <w:lang w:val="en-GB"/>
        </w:rPr>
        <w:br/>
      </w:r>
    </w:p>
    <w:p>
      <w:pPr/>
      <w:r>
        <w:rPr>
          <w:lang w:val="en-GB"/>
        </w:rPr>
        <w:t xml:space="preserve">  </w:t>
      </w:r>
    </w:p>
    <w:p>
      <w:pPr/>
      <w:r>
        <w:rPr>
          <w:lang w:val="en-GB"/>
        </w:rPr>
        <w:br/>
      </w:r>
    </w:p>
    <w:p>
      <w:pPr/>
      <w:r>
        <w:rPr>
          <w:lang w:val="en-GB"/>
        </w:rPr>
        <w:t xml:space="preserve"> </w:t>
      </w:r>
    </w:p>
    <w:p>
      <w:pPr/>
      <w:r>
        <w:rPr>
          <w:lang w:val="en-GB"/>
        </w:rPr>
        <w:t>Electrotechnical system</w:t>
      </w:r>
    </w:p>
    <w:p>
      <w:pPr/>
      <w:r>
        <w:rPr>
          <w:lang w:val="en-GB"/>
        </w:rPr>
        <w:br/>
      </w:r>
    </w:p>
    <w:p>
      <w:pPr/>
      <w:r>
        <w:rPr>
          <w:lang w:val="en-GB"/>
        </w:rPr>
        <w:t xml:space="preserve"> An electrotechnical system (AC and/or DC), internal and/or external, in a building/structure that has an extra low voltage and/or low voltage single and/or multi-phase supply, circuits, equipment and components to provide:</w:t>
      </w:r>
    </w:p>
    <w:p>
      <w:pPr/>
      <w:r>
        <w:rPr>
          <w:lang w:val="en-GB"/>
        </w:rPr>
        <w:br/>
      </w:r>
    </w:p>
    <w:p>
      <w:pPr/>
      <w:r>
        <w:rPr>
          <w:lang w:val="en-GB"/>
        </w:rPr>
        <w:t xml:space="preserve"> ·         control</w:t>
      </w:r>
    </w:p>
    <w:p>
      <w:pPr/>
      <w:r>
        <w:rPr>
          <w:lang w:val="en-GB"/>
        </w:rPr>
        <w:br/>
      </w:r>
    </w:p>
    <w:p>
      <w:pPr/>
      <w:r>
        <w:rPr>
          <w:lang w:val="en-GB"/>
        </w:rPr>
        <w:t xml:space="preserve"> ·         communication</w:t>
      </w:r>
    </w:p>
    <w:p>
      <w:pPr/>
      <w:r>
        <w:rPr>
          <w:lang w:val="en-GB"/>
        </w:rPr>
        <w:br/>
      </w:r>
    </w:p>
    <w:p>
      <w:pPr/>
      <w:r>
        <w:rPr>
          <w:lang w:val="en-GB"/>
        </w:rPr>
        <w:t xml:space="preserve"> ·         heating</w:t>
      </w:r>
    </w:p>
    <w:p>
      <w:pPr/>
      <w:r>
        <w:rPr>
          <w:lang w:val="en-GB"/>
        </w:rPr>
        <w:br/>
      </w:r>
    </w:p>
    <w:p>
      <w:pPr/>
      <w:r>
        <w:rPr>
          <w:lang w:val="en-GB"/>
        </w:rPr>
        <w:t xml:space="preserve"> ·         lighting</w:t>
      </w:r>
    </w:p>
    <w:p>
      <w:pPr/>
      <w:r>
        <w:rPr>
          <w:lang w:val="en-GB"/>
        </w:rPr>
        <w:br/>
      </w:r>
    </w:p>
    <w:p>
      <w:pPr/>
      <w:r>
        <w:rPr>
          <w:lang w:val="en-GB"/>
        </w:rPr>
        <w:t xml:space="preserve"> ·         power</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 procedures</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         risk management</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natural environment</w:t>
      </w:r>
    </w:p>
    <w:p>
      <w:pPr/>
      <w:r>
        <w:rPr>
          <w:lang w:val="en-GB"/>
        </w:rPr>
        <w:br/>
      </w:r>
    </w:p>
    <w:p>
      <w:pPr/>
      <w:r>
        <w:rPr>
          <w:lang w:val="en-GB"/>
        </w:rPr>
        <w:t xml:space="preserve"> ·         customer services</w:t>
      </w:r>
    </w:p>
    <w:p>
      <w:pPr/>
      <w:r>
        <w:rPr>
          <w:lang w:val="en-GB"/>
        </w:rPr>
        <w:br/>
      </w:r>
    </w:p>
    <w:p>
      <w:pPr/>
      <w:r>
        <w:rPr>
          <w:lang w:val="en-GB"/>
        </w:rPr>
        <w:t xml:space="preserve"> ·         accident reporting</w:t>
      </w:r>
    </w:p>
    <w:p>
      <w:pPr/>
      <w:r>
        <w:rPr>
          <w:lang w:val="en-GB"/>
        </w:rPr>
        <w:br/>
      </w:r>
    </w:p>
    <w:p>
      <w:pPr/>
      <w:r>
        <w:rPr>
          <w:lang w:val="en-GB"/>
        </w:rPr>
        <w:t xml:space="preserve"> ·         emergencies</w:t>
      </w:r>
    </w:p>
    <w:p>
      <w:pPr/>
      <w:r>
        <w:rPr>
          <w:lang w:val="en-GB"/>
        </w:rPr>
        <w:br/>
      </w:r>
    </w:p>
    <w:p>
      <w:pPr/>
      <w:r>
        <w:rPr>
          <w:lang w:val="en-GB"/>
        </w:rPr>
        <w:t xml:space="preserve"> ·         communication with relevant people</w:t>
      </w:r>
    </w:p>
    <w:p>
      <w:pPr/>
      <w:r>
        <w:rPr>
          <w:lang w:val="en-GB"/>
        </w:rPr>
        <w:br/>
      </w:r>
    </w:p>
    <w:p>
      <w:pPr/>
      <w:r>
        <w:rPr>
          <w:lang w:val="en-GB"/>
        </w:rPr>
        <w:t xml:space="preserve">  </w:t>
      </w:r>
    </w:p>
    <w:p>
      <w:pPr/>
      <w:r>
        <w:rPr>
          <w:lang w:val="en-GB"/>
        </w:rPr>
        <w:br/>
      </w:r>
    </w:p>
    <w:p>
      <w:pPr/>
      <w:r>
        <w:rPr>
          <w:lang w:val="en-GB"/>
        </w:rPr>
        <w:t xml:space="preserve"> </w:t>
      </w:r>
    </w:p>
    <w:p>
      <w:pPr/>
      <w:r>
        <w:rPr>
          <w:lang w:val="en-GB"/>
        </w:rPr>
        <w:t>Resources</w:t>
      </w:r>
    </w:p>
    <w:p>
      <w:pPr/>
      <w:r>
        <w:rPr>
          <w:lang w:val="en-GB"/>
        </w:rPr>
        <w:br/>
      </w:r>
    </w:p>
    <w:p>
      <w:pPr/>
      <w:r>
        <w:rPr>
          <w:lang w:val="en-GB"/>
        </w:rPr>
        <w:t xml:space="preserve"> ·         labour</w:t>
      </w:r>
    </w:p>
    <w:p>
      <w:pPr/>
      <w:r>
        <w:rPr>
          <w:lang w:val="en-GB"/>
        </w:rPr>
        <w:br/>
      </w:r>
    </w:p>
    <w:p>
      <w:pPr/>
      <w:r>
        <w:rPr>
          <w:lang w:val="en-GB"/>
        </w:rPr>
        <w:t xml:space="preserve"> ·         plant and equipment</w:t>
      </w:r>
    </w:p>
    <w:p>
      <w:pPr/>
      <w:r>
        <w:rPr>
          <w:lang w:val="en-GB"/>
        </w:rPr>
        <w:br/>
      </w:r>
    </w:p>
    <w:p>
      <w:pPr/>
      <w:r>
        <w:rPr>
          <w:lang w:val="en-GB"/>
        </w:rPr>
        <w:t xml:space="preserve"> ·         instruments</w:t>
      </w:r>
    </w:p>
    <w:p>
      <w:pPr/>
      <w:r>
        <w:rPr>
          <w:lang w:val="en-GB"/>
        </w:rPr>
        <w:br/>
      </w:r>
    </w:p>
    <w:p>
      <w:pPr/>
      <w:r>
        <w:rPr>
          <w:lang w:val="en-GB"/>
        </w:rPr>
        <w:t xml:space="preserve"> ·         finance</w:t>
      </w:r>
    </w:p>
    <w:p>
      <w:pPr/>
      <w:r>
        <w:rPr>
          <w:lang w:val="en-GB"/>
        </w:rPr>
        <w:br/>
      </w:r>
    </w:p>
    <w:p>
      <w:pPr/>
      <w:r>
        <w:rPr>
          <w:lang w:val="en-GB"/>
        </w:rPr>
        <w:t xml:space="preserve"> ·         IT</w:t>
      </w:r>
    </w:p>
    <w:p>
      <w:pPr/>
      <w:r>
        <w:rPr>
          <w:lang w:val="en-GB"/>
        </w:rPr>
        <w:br/>
      </w:r>
    </w:p>
    <w:p>
      <w:pPr/>
      <w:r>
        <w:rPr>
          <w:lang w:val="en-GB"/>
        </w:rPr>
        <w:t xml:space="preserve"> ·         materials and other consumables</w:t>
      </w:r>
    </w:p>
    <w:p>
      <w:pPr/>
      <w:r>
        <w:rPr>
          <w:lang w:val="en-GB"/>
        </w:rPr>
        <w:br/>
      </w:r>
    </w:p>
    <w:p>
      <w:pPr/>
      <w:r>
        <w:rPr>
          <w:lang w:val="en-GB"/>
        </w:rPr>
        <w:t xml:space="preserve">  </w:t>
      </w:r>
    </w:p>
    <w:p>
      <w:pPr/>
      <w:r>
        <w:rPr>
          <w:lang w:val="en-GB"/>
        </w:rPr>
        <w:br/>
      </w:r>
    </w:p>
    <w:p>
      <w:pPr/>
      <w:r>
        <w:rPr>
          <w:lang w:val="en-GB"/>
        </w:rPr>
        <w:t xml:space="preserve"> </w:t>
      </w:r>
    </w:p>
    <w:p>
      <w:pPr/>
      <w:r>
        <w:rPr>
          <w:lang w:val="en-GB"/>
        </w:rPr>
        <w:t>Information</w:t>
      </w:r>
    </w:p>
    <w:p>
      <w:pPr/>
      <w:r>
        <w:rPr>
          <w:lang w:val="en-GB"/>
        </w:rPr>
        <w:br/>
      </w:r>
    </w:p>
    <w:p>
      <w:pPr/>
      <w:r>
        <w:rPr>
          <w:lang w:val="en-GB"/>
        </w:rPr>
        <w:t xml:space="preserve"> ·         technical – design documentation; plans; installation specifications; equipment specifications; manufacturer data; manufacturer instructions; BIM data</w:t>
      </w:r>
    </w:p>
    <w:p>
      <w:pPr/>
      <w:r>
        <w:rPr>
          <w:lang w:val="en-GB"/>
        </w:rPr>
        <w:br/>
      </w:r>
    </w:p>
    <w:p>
      <w:pPr/>
      <w:r>
        <w:rPr>
          <w:lang w:val="en-GB"/>
        </w:rPr>
        <w:t xml:space="preserve"> ·         functional – operational instructions</w:t>
      </w:r>
    </w:p>
    <w:p>
      <w:pPr/>
      <w:r>
        <w:rPr>
          <w:lang w:val="en-GB"/>
        </w:rPr>
        <w:br/>
      </w:r>
    </w:p>
    <w:p>
      <w:pPr/>
      <w:r>
        <w:rPr>
          <w:lang w:val="en-GB"/>
        </w:rPr>
        <w:t xml:space="preserve"> ·         customer/client information – drawings; diagrams; user instructions;  specifications</w:t>
      </w:r>
    </w:p>
    <w:p>
      <w:pPr/>
      <w:r>
        <w:rPr>
          <w:lang w:val="en-GB"/>
        </w:rPr>
        <w:br/>
      </w:r>
    </w:p>
    <w:p>
      <w:pPr/>
      <w:r>
        <w:rPr>
          <w:lang w:val="en-GB"/>
        </w:rPr>
        <w:t xml:space="preserve"> ·         contractual</w:t>
      </w:r>
    </w:p>
    <w:p>
      <w:pPr/>
      <w:r>
        <w:rPr>
          <w:lang w:val="en-GB"/>
        </w:rPr>
        <w:br/>
      </w:r>
    </w:p>
    <w:p>
      <w:pPr/>
      <w:r>
        <w:rPr>
          <w:lang w:val="en-GB"/>
        </w:rPr>
        <w:t xml:space="preserve"> ·         statutory consents</w:t>
      </w:r>
    </w:p>
    <w:p>
      <w:pPr/>
      <w:r>
        <w:rPr>
          <w:lang w:val="en-GB"/>
        </w:rPr>
        <w:br/>
      </w:r>
    </w:p>
    <w:p>
      <w:pPr/>
      <w:r>
        <w:rPr>
          <w:lang w:val="en-GB"/>
        </w:rPr>
        <w:t xml:space="preserve"> ·         health and safety</w:t>
      </w:r>
    </w:p>
    <w:p>
      <w:pPr/>
      <w:r>
        <w:rPr>
          <w:lang w:val="en-GB"/>
        </w:rPr>
        <w:br/>
      </w:r>
    </w:p>
    <w:p>
      <w:pPr/>
      <w:r>
        <w:rPr>
          <w:lang w:val="en-GB"/>
        </w:rPr>
        <w:t xml:space="preserve"> ·         environmental considerations</w:t>
      </w:r>
    </w:p>
    <w:p>
      <w:pPr/>
      <w:r>
        <w:rPr>
          <w:lang w:val="en-GB"/>
        </w:rPr>
        <w:t>The commissioning process</w:t>
      </w:r>
    </w:p>
    <w:p>
      <w:pPr/>
      <w:r>
        <w:rPr>
          <w:lang w:val="en-GB"/>
        </w:rPr>
        <w:br/>
      </w:r>
    </w:p>
    <w:p>
      <w:pPr/>
      <w:r>
        <w:rPr>
          <w:lang w:val="en-GB"/>
        </w:rPr>
        <w:t xml:space="preserve"> ·         tests and testing</w:t>
      </w:r>
    </w:p>
    <w:p>
      <w:pPr/>
      <w:r>
        <w:rPr>
          <w:lang w:val="en-GB"/>
        </w:rPr>
        <w:br/>
      </w:r>
    </w:p>
    <w:p>
      <w:pPr/>
      <w:r>
        <w:rPr>
          <w:lang w:val="en-GB"/>
        </w:rPr>
        <w:t xml:space="preserve"> ·         trails</w:t>
      </w:r>
    </w:p>
    <w:p>
      <w:pPr/>
      <w:r>
        <w:rPr>
          <w:lang w:val="en-GB"/>
        </w:rPr>
        <w:br/>
      </w:r>
    </w:p>
    <w:p>
      <w:pPr/>
      <w:r>
        <w:rPr>
          <w:lang w:val="en-GB"/>
        </w:rPr>
        <w:t xml:space="preserve"> ·         configuration</w:t>
      </w:r>
    </w:p>
    <w:p>
      <w:pPr/>
      <w:r>
        <w:rPr>
          <w:lang w:val="en-GB"/>
        </w:rPr>
        <w:br/>
      </w:r>
    </w:p>
    <w:p>
      <w:pPr/>
      <w:r>
        <w:rPr>
          <w:lang w:val="en-GB"/>
        </w:rPr>
        <w:t xml:space="preserve"> ·         hand-over</w:t>
      </w:r>
    </w:p>
    <w:p>
      <w:pPr/>
      <w:r>
        <w:rPr>
          <w:lang w:val="en-GB"/>
        </w:rPr>
        <w:br/>
      </w:r>
    </w:p>
    <w:p>
      <w:pPr/>
      <w:r>
        <w:rPr>
          <w:lang w:val="en-GB"/>
        </w:rPr>
        <w:t xml:space="preserve">  </w:t>
      </w:r>
    </w:p>
    <w:p>
      <w:pPr/>
      <w:r>
        <w:rPr>
          <w:lang w:val="en-GB"/>
        </w:rPr>
        <w:br/>
      </w:r>
    </w:p>
    <w:p>
      <w:pPr/>
      <w:r>
        <w:rPr>
          <w:lang w:val="en-GB"/>
        </w:rPr>
        <w:t xml:space="preserve"> </w:t>
      </w:r>
    </w:p>
    <w:p>
      <w:pPr/>
      <w:r>
        <w:rPr>
          <w:lang w:val="en-GB"/>
        </w:rPr>
        <w:t>Equipment, accessories and components</w:t>
      </w:r>
    </w:p>
    <w:p>
      <w:pPr/>
      <w:r>
        <w:rPr>
          <w:lang w:val="en-GB"/>
        </w:rPr>
        <w:br/>
      </w:r>
    </w:p>
    <w:p>
      <w:pPr/>
      <w:r>
        <w:rPr>
          <w:lang w:val="en-GB"/>
        </w:rPr>
        <w:t xml:space="preserve"> ·         consumer units</w:t>
      </w:r>
    </w:p>
    <w:p>
      <w:pPr/>
      <w:r>
        <w:rPr>
          <w:lang w:val="en-GB"/>
        </w:rPr>
        <w:br/>
      </w:r>
    </w:p>
    <w:p>
      <w:pPr/>
      <w:r>
        <w:rPr>
          <w:lang w:val="en-GB"/>
        </w:rPr>
        <w:t xml:space="preserve"> ·         distribution boards and/or panels</w:t>
      </w:r>
    </w:p>
    <w:p>
      <w:pPr/>
      <w:r>
        <w:rPr>
          <w:lang w:val="en-GB"/>
        </w:rPr>
        <w:br/>
      </w:r>
    </w:p>
    <w:p>
      <w:pPr/>
      <w:r>
        <w:rPr>
          <w:lang w:val="en-GB"/>
        </w:rPr>
        <w:t xml:space="preserve"> ·         isolators</w:t>
      </w:r>
    </w:p>
    <w:p>
      <w:pPr/>
      <w:r>
        <w:rPr>
          <w:lang w:val="en-GB"/>
        </w:rPr>
        <w:br/>
      </w:r>
    </w:p>
    <w:p>
      <w:pPr/>
      <w:r>
        <w:rPr>
          <w:lang w:val="en-GB"/>
        </w:rPr>
        <w:t xml:space="preserve"> ·         circuit breakers</w:t>
      </w:r>
    </w:p>
    <w:p>
      <w:pPr/>
      <w:r>
        <w:rPr>
          <w:lang w:val="en-GB"/>
        </w:rPr>
        <w:br/>
      </w:r>
    </w:p>
    <w:p>
      <w:pPr/>
      <w:r>
        <w:rPr>
          <w:lang w:val="en-GB"/>
        </w:rPr>
        <w:t xml:space="preserve"> ·         fuses</w:t>
      </w:r>
    </w:p>
    <w:p>
      <w:pPr/>
      <w:r>
        <w:rPr>
          <w:lang w:val="en-GB"/>
        </w:rPr>
        <w:br/>
      </w:r>
    </w:p>
    <w:p>
      <w:pPr/>
      <w:r>
        <w:rPr>
          <w:lang w:val="en-GB"/>
        </w:rPr>
        <w:t xml:space="preserve"> ·         switches</w:t>
      </w:r>
    </w:p>
    <w:p>
      <w:pPr/>
      <w:r>
        <w:rPr>
          <w:lang w:val="en-GB"/>
        </w:rPr>
        <w:br/>
      </w:r>
    </w:p>
    <w:p>
      <w:pPr/>
      <w:r>
        <w:rPr>
          <w:lang w:val="en-GB"/>
        </w:rPr>
        <w:t xml:space="preserve"> ·         socket-outlets</w:t>
      </w:r>
    </w:p>
    <w:p>
      <w:pPr/>
      <w:r>
        <w:rPr>
          <w:lang w:val="en-GB"/>
        </w:rPr>
        <w:br/>
      </w:r>
    </w:p>
    <w:p>
      <w:pPr/>
      <w:r>
        <w:rPr>
          <w:lang w:val="en-GB"/>
        </w:rPr>
        <w:t xml:space="preserve"> ·         earthing protection</w:t>
      </w:r>
    </w:p>
    <w:p>
      <w:pPr/>
      <w:r>
        <w:rPr>
          <w:lang w:val="en-GB"/>
        </w:rPr>
        <w:br/>
      </w:r>
    </w:p>
    <w:p>
      <w:pPr/>
      <w:r>
        <w:rPr>
          <w:lang w:val="en-GB"/>
        </w:rPr>
        <w:t xml:space="preserve"> ·         luminaires</w:t>
      </w:r>
    </w:p>
    <w:p>
      <w:pPr/>
      <w:r>
        <w:rPr>
          <w:lang w:val="en-GB"/>
        </w:rPr>
        <w:br/>
      </w:r>
    </w:p>
    <w:p>
      <w:pPr/>
      <w:r>
        <w:rPr>
          <w:lang w:val="en-GB"/>
        </w:rPr>
        <w:t xml:space="preserve"> ·         motor control equipment</w:t>
      </w:r>
    </w:p>
    <w:p>
      <w:pPr/>
      <w:r>
        <w:rPr>
          <w:lang w:val="en-GB"/>
        </w:rPr>
        <w:br/>
      </w:r>
    </w:p>
    <w:p>
      <w:pPr/>
      <w:r>
        <w:rPr>
          <w:lang w:val="en-GB"/>
        </w:rPr>
        <w:t xml:space="preserve"> ·         control panels – alarms; emergency lighting; environmental control</w:t>
      </w:r>
    </w:p>
    <w:p>
      <w:pPr/>
      <w:r>
        <w:rPr>
          <w:lang w:val="en-GB"/>
        </w:rPr>
        <w:br/>
      </w:r>
    </w:p>
    <w:p>
      <w:pPr/>
      <w:r>
        <w:rPr>
          <w:lang w:val="en-GB"/>
        </w:rPr>
        <w:t xml:space="preserve"> ·         control devices – electrical; electronic; electro-mechanical</w:t>
      </w:r>
    </w:p>
    <w:p>
      <w:pPr/>
      <w:r>
        <w:rPr>
          <w:lang w:val="en-GB"/>
        </w:rPr>
        <w:br/>
      </w:r>
    </w:p>
    <w:p>
      <w:pPr/>
      <w:r>
        <w:rPr>
          <w:lang w:val="en-GB"/>
        </w:rPr>
        <w:t xml:space="preserve"> ·         cable glands</w:t>
      </w:r>
    </w:p>
    <w:p>
      <w:pPr/>
      <w:r>
        <w:rPr>
          <w:lang w:val="en-GB"/>
        </w:rPr>
        <w:br/>
      </w:r>
    </w:p>
    <w:p>
      <w:pPr/>
      <w:r>
        <w:rPr>
          <w:lang w:val="en-GB"/>
        </w:rPr>
        <w:t xml:space="preserve"> ·         other including Renewable Technology, Low Carbon Technology and Smart Technology.</w:t>
      </w:r>
    </w:p>
    <w:p>
      <w:pPr/>
      <w:r>
        <w:rPr>
          <w:lang w:val="en-GB"/>
        </w:rPr>
        <w:br/>
      </w:r>
    </w:p>
    <w:p>
      <w:pPr/>
      <w:r>
        <w:rPr>
          <w:lang w:val="en-GB"/>
        </w:rPr>
        <w:t xml:space="preserve">  </w:t>
      </w:r>
    </w:p>
    <w:p>
      <w:pPr/>
      <w:r>
        <w:rPr>
          <w:lang w:val="en-GB"/>
        </w:rPr>
        <w:br/>
      </w:r>
    </w:p>
    <w:p>
      <w:pPr/>
      <w:r>
        <w:rPr>
          <w:lang w:val="en-GB"/>
        </w:rPr>
        <w:t xml:space="preserve"> </w:t>
      </w:r>
    </w:p>
    <w:p>
      <w:pPr/>
      <w:r>
        <w:rPr>
          <w:lang w:val="en-GB"/>
        </w:rPr>
        <w:t>Relevant people</w:t>
      </w:r>
    </w:p>
    <w:p>
      <w:pPr/>
      <w:r>
        <w:rPr>
          <w:lang w:val="en-GB"/>
        </w:rPr>
        <w:br/>
      </w:r>
    </w:p>
    <w:p>
      <w:pPr/>
      <w:r>
        <w:rPr>
          <w:lang w:val="en-GB"/>
        </w:rPr>
        <w:t xml:space="preserve"> ·         customers/clients</w:t>
      </w:r>
    </w:p>
    <w:p>
      <w:pPr/>
      <w:r>
        <w:rPr>
          <w:lang w:val="en-GB"/>
        </w:rPr>
        <w:br/>
      </w:r>
    </w:p>
    <w:p>
      <w:pPr/>
      <w:r>
        <w:rPr>
          <w:lang w:val="en-GB"/>
        </w:rPr>
        <w:t xml:space="preserve"> ·         client representatives</w:t>
      </w:r>
    </w:p>
    <w:p>
      <w:pPr/>
      <w:r>
        <w:rPr>
          <w:lang w:val="en-GB"/>
        </w:rPr>
        <w:br/>
      </w:r>
    </w:p>
    <w:p>
      <w:pPr/>
      <w:r>
        <w:rPr>
          <w:lang w:val="en-GB"/>
        </w:rPr>
        <w:t xml:space="preserve"> ·         site/contract manager</w:t>
      </w:r>
    </w:p>
    <w:p>
      <w:pPr/>
      <w:r>
        <w:rPr>
          <w:lang w:val="en-GB"/>
        </w:rPr>
        <w:br/>
      </w:r>
    </w:p>
    <w:p>
      <w:pPr/>
      <w:r>
        <w:rPr>
          <w:lang w:val="en-GB"/>
        </w:rPr>
        <w:t xml:space="preserve"> ·         other contractors/trades</w:t>
      </w:r>
    </w:p>
    <w:p>
      <w:pPr/>
      <w:r>
        <w:rPr>
          <w:lang w:val="en-GB"/>
        </w:rPr>
        <w:br/>
      </w:r>
    </w:p>
    <w:p>
      <w:pPr/>
      <w:r>
        <w:rPr>
          <w:lang w:val="en-GB"/>
        </w:rPr>
        <w:t xml:space="preserve"> ·         members of the public</w:t>
      </w:r>
    </w:p>
    <w:p>
      <w:pPr/>
      <w:r>
        <w:rPr>
          <w:lang w:val="en-GB"/>
        </w:rPr>
        <w:br/>
      </w:r>
    </w:p>
    <w:p>
      <w:pPr/>
      <w:r>
        <w:rPr>
          <w:lang w:val="en-GB"/>
        </w:rPr>
        <w:t xml:space="preserve"> ·         work colleague</w:t>
      </w:r>
    </w:p>
    <w:p>
      <w:pPr/>
      <w:r>
        <w:rPr>
          <w:lang w:val="en-GB"/>
        </w:rPr>
        <w:br/>
      </w:r>
    </w:p>
    <w:p>
      <w:pPr/>
      <w:r>
        <w:rPr>
          <w:lang w:val="en-GB"/>
        </w:rPr>
        <w:t xml:space="preserve">  </w:t>
      </w:r>
    </w:p>
    <w:p>
      <w:pPr/>
      <w:r>
        <w:rPr>
          <w:lang w:val="en-GB"/>
        </w:rPr>
        <w:br/>
      </w:r>
    </w:p>
    <w:p>
      <w:pPr/>
      <w:r>
        <w:rPr>
          <w:lang w:val="en-GB"/>
        </w:rPr>
        <w:t xml:space="preserve"> </w:t>
      </w:r>
    </w:p>
    <w:p>
      <w:pPr/>
      <w:r>
        <w:rPr>
          <w:lang w:val="en-GB"/>
        </w:rPr>
        <w:t>Documentation</w:t>
      </w:r>
    </w:p>
    <w:p>
      <w:pPr/>
      <w:r>
        <w:rPr>
          <w:lang w:val="en-GB"/>
        </w:rPr>
        <w:br/>
      </w:r>
    </w:p>
    <w:p>
      <w:pPr/>
      <w:r>
        <w:rPr>
          <w:lang w:val="en-GB"/>
        </w:rPr>
        <w:t xml:space="preserve"> ·         electrical installation certificates</w:t>
      </w:r>
    </w:p>
    <w:p>
      <w:pPr/>
      <w:r>
        <w:rPr>
          <w:lang w:val="en-GB"/>
        </w:rPr>
        <w:br/>
      </w:r>
    </w:p>
    <w:p>
      <w:pPr/>
      <w:r>
        <w:rPr>
          <w:lang w:val="en-GB"/>
        </w:rPr>
        <w:t xml:space="preserve"> ·         electrical installation condition reports</w:t>
      </w:r>
    </w:p>
    <w:p>
      <w:pPr/>
      <w:r>
        <w:rPr>
          <w:lang w:val="en-GB"/>
        </w:rPr>
        <w:br/>
      </w:r>
    </w:p>
    <w:p>
      <w:pPr/>
      <w:r>
        <w:rPr>
          <w:lang w:val="en-GB"/>
        </w:rPr>
        <w:t xml:space="preserve"> ·         minor electrical installation works certificates</w:t>
      </w:r>
    </w:p>
    <w:p>
      <w:pPr/>
      <w:r>
        <w:rPr>
          <w:lang w:val="en-GB"/>
        </w:rPr>
        <w:br/>
      </w:r>
    </w:p>
    <w:p>
      <w:pPr/>
      <w:r>
        <w:rPr>
          <w:lang w:val="en-GB"/>
        </w:rPr>
        <w:t xml:space="preserve"> ·         schedules of inspections</w:t>
      </w:r>
    </w:p>
    <w:p>
      <w:pPr/>
      <w:r>
        <w:rPr>
          <w:lang w:val="en-GB"/>
        </w:rPr>
        <w:br/>
      </w:r>
    </w:p>
    <w:p>
      <w:pPr/>
      <w:r>
        <w:rPr>
          <w:lang w:val="en-GB"/>
        </w:rPr>
        <w:t xml:space="preserve"> ·         schedules of circuit details and test results</w:t>
      </w:r>
    </w:p>
    <w:p>
      <w:pPr/>
      <w:r>
        <w:rPr>
          <w:lang w:val="en-GB"/>
        </w:rPr>
        <w:br/>
      </w:r>
    </w:p>
    <w:p>
      <w:pPr/>
      <w:r>
        <w:rPr>
          <w:lang w:val="en-GB"/>
        </w:rPr>
        <w:t xml:space="preserve"> ·         operational instructions</w:t>
      </w:r>
    </w:p>
    <w:p>
      <w:pPr/>
      <w:r>
        <w:rPr>
          <w:lang w:val="en-GB"/>
        </w:rPr>
        <w:br/>
      </w:r>
    </w:p>
    <w:p>
      <w:pPr/>
      <w:r>
        <w:rPr>
          <w:lang w:val="en-GB"/>
        </w:rPr>
        <w:t xml:space="preserve"> ·         manufacturer instructions</w:t>
      </w:r>
    </w:p>
    <w:p>
      <w:pPr/>
      <w:r>
        <w:rPr>
          <w:lang w:val="en-GB"/>
        </w:rPr>
        <w:br/>
      </w:r>
    </w:p>
    <w:p>
      <w:pPr/>
      <w:r>
        <w:rPr>
          <w:lang w:val="en-GB"/>
        </w:rPr>
        <w:t xml:space="preserve"> ·         handover agreements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2025</w:t>
      </w:r>
      <w:r>
        <w:rPr>
          <w:lang w:val="en-GB"/>
        </w:rPr>
        <w:br/>
      </w:r>
    </w:p>
    <w:p>
      <w:pPr/>
      <w:r>
        <w:rPr>
          <w:lang w:val="en-GB"/>
          <w:b/>
        </w:rPr>
        <w:t>Indicative Review Date</w:t>
      </w:r>
    </w:p>
    <w:p>
      <w:pPr/>
      <w:r>
        <w:rPr>
          <w:lang w:val="en-GB"/>
        </w:rPr>
        <w:t>30 Apr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Original URN</w:t>
      </w:r>
    </w:p>
    <w:p>
      <w:pPr/>
      <w:r>
        <w:rPr>
          <w:lang w:val="en-GB"/>
        </w:rPr>
        <w:t>BSEET07</w:t>
      </w:r>
      <w:r>
        <w:rPr>
          <w:lang w:val="en-GB"/>
        </w:rPr>
        <w:br/>
      </w:r>
    </w:p>
    <w:p>
      <w:pPr/>
      <w:r>
        <w:rPr>
          <w:lang w:val="en-GB"/>
          <w:b/>
        </w:rPr>
        <w:t>Relevant Occupations</w:t>
      </w:r>
    </w:p>
    <w:p>
      <w:pPr/>
      <w:r>
        <w:rPr>
          <w:lang w:val="en-GB"/>
        </w:rPr>
        <w:t>Electrician</w:t>
      </w:r>
      <w:r>
        <w:rPr>
          <w:lang w:val="en-GB"/>
        </w:rPr>
        <w:br/>
      </w:r>
    </w:p>
    <w:p>
      <w:pPr/>
      <w:r>
        <w:rPr>
          <w:lang w:val="en-GB"/>
          <w:b/>
        </w:rPr>
        <w:t>Suite</w:t>
      </w:r>
    </w:p>
    <w:p>
      <w:pPr/>
      <w:r>
        <w:rPr>
          <w:lang w:val="en-GB"/>
        </w:rPr>
        <w:t>Electrical Installer</w:t>
      </w:r>
      <w:r>
        <w:rPr>
          <w:lang w:val="en-GB"/>
        </w:rPr>
        <w:br/>
      </w:r>
    </w:p>
    <w:p>
      <w:pPr/>
      <w:r>
        <w:rPr>
          <w:lang w:val="en-GB"/>
          <w:b/>
        </w:rPr>
        <w:t>Keywords</w:t>
      </w:r>
    </w:p>
    <w:p>
      <w:pPr/>
      <w:r>
        <w:rPr>
          <w:lang w:val="en-GB"/>
        </w:rPr>
        <w:t>Commissioning process; electrotechnical systems and equipment; industry standards and regulations; specification; the working environment and the natural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8e84e3bbea425f" /><Relationship Type="http://schemas.openxmlformats.org/officeDocument/2006/relationships/numbering" Target="/word/numbering.xml" Id="Rdbf902aa9e7b40b3" /><Relationship Type="http://schemas.openxmlformats.org/officeDocument/2006/relationships/settings" Target="/word/settings.xml" Id="R16472741045e4c30" /><Relationship Type="http://schemas.openxmlformats.org/officeDocument/2006/relationships/image" Target="/word/media/f0081391-ecd0-465b-9848-f92eeec6624b.png" Id="Rba5f23bc01d34106" /></Relationships>
</file>