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d8f01e76e345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IMPMP303</w:t>
            </w:r>
            <w:r>
              <w:rPr>
                <w:b/>
              </w:rPr>
              <w:br/>
            </w:r>
            <w:r>
              <w:rPr>
                <w:b/>
              </w:rPr>
              <w:t>Carry out pre-slaughter inspection activities (red meat)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79304e35d544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pre-slaughter inspection activities in red meat. Carrying out pre-slaughter inspection activities is important to the maintenance of red meat species welfare and the production of a final product that meets organisational and regulatory requirements.</w:t>
      </w:r>
    </w:p>
    <w:p>
      <w:pPr/>
      <w:r>
        <w:rPr>
          <w:lang w:val="en-GB"/>
        </w:rPr>
        <w:br/>
      </w:r>
    </w:p>
    <w:p>
      <w:pPr/>
      <w:r>
        <w:rPr>
          <w:lang w:val="en-GB"/>
        </w:rPr>
        <w:t xml:space="preserve">  </w:t>
      </w:r>
    </w:p>
    <w:p>
      <w:pPr/>
      <w:r>
        <w:rPr>
          <w:lang w:val="en-GB"/>
        </w:rPr>
        <w:br/>
      </w:r>
    </w:p>
    <w:p>
      <w:pPr/>
      <w:r>
        <w:rPr>
          <w:lang w:val="en-GB"/>
        </w:rPr>
        <w:t xml:space="preserve"> This standard applies specifically to work activities in relation to the provision of assistance to the Official Veterinarian. You will need to be able to:</w:t>
      </w:r>
    </w:p>
    <w:p>
      <w:pPr/>
      <w:r>
        <w:rPr>
          <w:lang w:val="en-GB"/>
        </w:rPr>
        <w:t>Be equipped and attired to carry out the inspections</w:t>
      </w:r>
    </w:p>
    <w:p>
      <w:pPr/>
      <w:r>
        <w:rPr>
          <w:lang w:val="en-GB"/>
        </w:rPr>
        <w:br/>
      </w:r>
    </w:p>
    <w:p>
      <w:pPr/>
      <w:r>
        <w:rPr>
          <w:lang w:val="en-GB"/>
        </w:rPr>
        <w:t xml:space="preserve"> Carry out inspections of the carcass and offals of each designated red meat species</w:t>
      </w:r>
    </w:p>
    <w:p>
      <w:pPr/>
      <w:r>
        <w:rPr>
          <w:lang w:val="en-GB"/>
        </w:rPr>
        <w:br/>
      </w:r>
    </w:p>
    <w:p>
      <w:pPr/>
      <w:r>
        <w:rPr>
          <w:lang w:val="en-GB"/>
        </w:rPr>
        <w:t xml:space="preserve"> Follow the procedures for detention, partial rejection and total rejection of carcasses and offal</w:t>
      </w:r>
    </w:p>
    <w:p>
      <w:pPr/>
      <w:r>
        <w:rPr>
          <w:lang w:val="en-GB"/>
        </w:rPr>
        <w:br/>
      </w:r>
    </w:p>
    <w:p>
      <w:pPr/>
      <w:r>
        <w:rPr>
          <w:lang w:val="en-GB"/>
        </w:rPr>
        <w:t xml:space="preserve"> Make a range of judgements with regard to specific conditions and carry out any further designated action relevant red meat species involved</w:t>
      </w:r>
    </w:p>
    <w:p>
      <w:pPr/>
      <w:r>
        <w:rPr>
          <w:lang w:val="en-GB"/>
        </w:rPr>
        <w:br/>
      </w:r>
    </w:p>
    <w:p>
      <w:pPr/>
      <w:r>
        <w:rPr>
          <w:lang w:val="en-GB"/>
        </w:rPr>
        <w:t xml:space="preserve"> Record and report reasons for rejections</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carrying out pre-slaughter inspection activities (red meat).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wear and use personal protective equipment required when carrying out pre-slaughter inspection activities according to regulatory standards and organisational requirements</w:t>
      </w:r>
    </w:p>
    <w:p>
      <w:pPr>
        <w:numPr>
          <w:ilvl w:val="0"/>
          <w:numId w:val="1"/>
        </w:numPr>
      </w:pPr>
      <w:r>
        <w:t>check availability and cleanliness of equipment and work area</w:t>
      </w:r>
    </w:p>
    <w:p>
      <w:pPr>
        <w:numPr>
          <w:ilvl w:val="0"/>
          <w:numId w:val="1"/>
        </w:numPr>
      </w:pPr>
      <w:r>
        <w:t>access regulatory and organisational specifications and standard operating procedures</w:t>
      </w:r>
    </w:p>
    <w:p>
      <w:pPr>
        <w:numPr>
          <w:ilvl w:val="0"/>
          <w:numId w:val="1"/>
        </w:numPr>
      </w:pPr>
      <w:r>
        <w:t>recognise normal and abnormal red meat species and take appropriate action according to organisational requirements</w:t>
      </w:r>
    </w:p>
    <w:p>
      <w:pPr>
        <w:numPr>
          <w:ilvl w:val="0"/>
          <w:numId w:val="1"/>
        </w:numPr>
      </w:pPr>
      <w:r>
        <w:t>carry out inspections of uneviscerated red meat species according to regulatory and organisational requirements</w:t>
      </w:r>
    </w:p>
    <w:p>
      <w:pPr>
        <w:numPr>
          <w:ilvl w:val="0"/>
          <w:numId w:val="1"/>
        </w:numPr>
      </w:pPr>
      <w:r>
        <w:t>carry out inspections of carcasses, cavity inspections and viscera and other specified by-products according to organisational and regulatory requirements</w:t>
      </w:r>
    </w:p>
    <w:p>
      <w:pPr>
        <w:numPr>
          <w:ilvl w:val="0"/>
          <w:numId w:val="1"/>
        </w:numPr>
      </w:pPr>
      <w:r>
        <w:t>check that the carcasses of red meat and offal unfit for human consumption are rejected and removed from the edible processing operation</w:t>
      </w:r>
    </w:p>
    <w:p>
      <w:pPr>
        <w:numPr>
          <w:ilvl w:val="0"/>
          <w:numId w:val="1"/>
        </w:numPr>
      </w:pPr>
      <w:r>
        <w:t>collect and initiate communication of inspection results to the relevant people</w:t>
      </w:r>
    </w:p>
    <w:p>
      <w:pPr>
        <w:numPr>
          <w:ilvl w:val="0"/>
          <w:numId w:val="1"/>
        </w:numPr>
      </w:pPr>
      <w:r>
        <w:t>make judgements on the fitness or unfitness for human consumption of the carcasses and offal of the red meat presented for inspection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correct personal protective equipment and the equipment and facilities to carry out the appropriate inspections</w:t>
      </w:r>
    </w:p>
    <w:p>
      <w:pPr>
        <w:numPr>
          <w:ilvl w:val="0"/>
          <w:numId w:val="2"/>
        </w:numPr>
      </w:pPr>
      <w:r>
        <w:t>the required form of presentation for carcasses and offal for inspection</w:t>
      </w:r>
    </w:p>
    <w:p>
      <w:pPr>
        <w:numPr>
          <w:ilvl w:val="0"/>
          <w:numId w:val="2"/>
        </w:numPr>
      </w:pPr>
      <w:r>
        <w:t>the method of inspection as required by the relevant regulation/s</w:t>
      </w:r>
    </w:p>
    <w:p>
      <w:pPr>
        <w:numPr>
          <w:ilvl w:val="0"/>
          <w:numId w:val="2"/>
        </w:numPr>
      </w:pPr>
      <w:r>
        <w:t>what is abnormal red meat and its significance</w:t>
      </w:r>
    </w:p>
    <w:p>
      <w:pPr>
        <w:numPr>
          <w:ilvl w:val="0"/>
          <w:numId w:val="2"/>
        </w:numPr>
      </w:pPr>
      <w:r>
        <w:t>the basic principles of red meat species diseases including zoonotic and notifiable diseases</w:t>
      </w:r>
    </w:p>
    <w:p>
      <w:pPr>
        <w:numPr>
          <w:ilvl w:val="0"/>
          <w:numId w:val="2"/>
        </w:numPr>
      </w:pPr>
      <w:r>
        <w:t>the procedures for detention, partial rejection and total rejection of carcasses and offal</w:t>
      </w:r>
    </w:p>
    <w:p>
      <w:pPr>
        <w:numPr>
          <w:ilvl w:val="0"/>
          <w:numId w:val="2"/>
        </w:numPr>
      </w:pPr>
      <w:r>
        <w:t>the importance of, the purpose of and the method of reporting and recording the reasons for rejections of carcass meat and offal</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IMPMP303</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pre-slaughter, inspection, welfare, carcass, offal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886F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D558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8c981e529c4fc4" /><Relationship Type="http://schemas.openxmlformats.org/officeDocument/2006/relationships/numbering" Target="/word/numbering.xml" Id="R9039a1dd21284c1e" /><Relationship Type="http://schemas.openxmlformats.org/officeDocument/2006/relationships/settings" Target="/word/settings.xml" Id="Rc802c3161ed04cf5" /><Relationship Type="http://schemas.openxmlformats.org/officeDocument/2006/relationships/image" Target="/word/media/f1c33bf5-f017-42bf-ad0e-01abd184ce81.png" Id="R4479304e35d54478" /></Relationships>
</file>