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dbe7fa40ee4c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IMPFP125</w:t>
            </w:r>
            <w:r>
              <w:rPr>
                <w:b/>
              </w:rPr>
              <w:br/>
            </w:r>
            <w:r>
              <w:rPr>
                <w:b/>
              </w:rPr>
              <w:t>Gut and clean fish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5763245e4d4d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gutting fish by hand. It details the skills and knowledge required to set-up, gut and wash fish by hand.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to gut and wash fish. You must also be able to gut and wash fish by hand. You must also be able to finish hand gutting and washing.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industry and are involved in the gutting and cleaning of fish by hand.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gut and wash fish according to organisational standards</w:t>
      </w:r>
    </w:p>
    <w:p>
      <w:pPr>
        <w:numPr>
          <w:ilvl w:val="0"/>
          <w:numId w:val="1"/>
        </w:numPr>
      </w:pPr>
      <w:r>
        <w:t>confirm process specification</w:t>
      </w:r>
    </w:p>
    <w:p>
      <w:pPr>
        <w:numPr>
          <w:ilvl w:val="0"/>
          <w:numId w:val="1"/>
        </w:numPr>
      </w:pPr>
      <w:r>
        <w:t>prepare and maintain work station throughout the process</w:t>
      </w:r>
    </w:p>
    <w:p>
      <w:pPr>
        <w:numPr>
          <w:ilvl w:val="0"/>
          <w:numId w:val="1"/>
        </w:numPr>
      </w:pPr>
      <w:r>
        <w:t>obtain tools and equipment required to support the gutting operation, including hygiene and personal protective equipment</w:t>
      </w:r>
    </w:p>
    <w:p>
      <w:pPr>
        <w:numPr>
          <w:ilvl w:val="0"/>
          <w:numId w:val="1"/>
        </w:numPr>
      </w:pPr>
      <w:r>
        <w:t>sharpen knife or knives into a condition suitable for achieving the required production specification and according to organisational procedures</w:t>
      </w:r>
    </w:p>
    <w:p>
      <w:pPr>
        <w:numPr>
          <w:ilvl w:val="0"/>
          <w:numId w:val="1"/>
        </w:numPr>
      </w:pPr>
      <w:r>
        <w:t>obtain fish to meet required process specification</w:t>
      </w:r>
    </w:p>
    <w:p>
      <w:pPr>
        <w:numPr>
          <w:ilvl w:val="0"/>
          <w:numId w:val="1"/>
        </w:numPr>
      </w:pPr>
      <w:r>
        <w:t>confirm availability of clean potable water</w:t>
      </w:r>
    </w:p>
    <w:p>
      <w:pPr>
        <w:numPr>
          <w:ilvl w:val="0"/>
          <w:numId w:val="1"/>
        </w:numPr>
      </w:pPr>
      <w:r>
        <w:t>split fish and remove contents of gut cavity</w:t>
      </w:r>
    </w:p>
    <w:p>
      <w:pPr>
        <w:numPr>
          <w:ilvl w:val="0"/>
          <w:numId w:val="1"/>
        </w:numPr>
      </w:pPr>
      <w:r>
        <w:t>wash and clean gut cavity</w:t>
      </w:r>
    </w:p>
    <w:p>
      <w:pPr>
        <w:numPr>
          <w:ilvl w:val="0"/>
          <w:numId w:val="1"/>
        </w:numPr>
      </w:pPr>
      <w:r>
        <w:t>achieve required rate of production</w:t>
      </w:r>
    </w:p>
    <w:p>
      <w:pPr>
        <w:numPr>
          <w:ilvl w:val="0"/>
          <w:numId w:val="1"/>
        </w:numPr>
      </w:pPr>
      <w:r>
        <w:t>handle and store fish in a manner which maintains quality and condition</w:t>
      </w:r>
    </w:p>
    <w:p>
      <w:pPr>
        <w:numPr>
          <w:ilvl w:val="0"/>
          <w:numId w:val="1"/>
        </w:numPr>
      </w:pPr>
      <w:r>
        <w:t>make sure the product is transferred to the next stage in the manufacturing operation according to organisational requirements</w:t>
      </w:r>
    </w:p>
    <w:p>
      <w:pPr>
        <w:numPr>
          <w:ilvl w:val="0"/>
          <w:numId w:val="1"/>
        </w:numPr>
      </w:pPr>
      <w:r>
        <w:t>dispose of waste material according to organisational procedures</w:t>
      </w:r>
    </w:p>
    <w:p>
      <w:pPr>
        <w:numPr>
          <w:ilvl w:val="0"/>
          <w:numId w:val="1"/>
        </w:numPr>
      </w:pPr>
      <w:r>
        <w:t>deal with materials that can be recycled or reworked</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hygiene and personal protective clothing that is required to support hand processing</w:t>
      </w:r>
    </w:p>
    <w:p>
      <w:pPr>
        <w:numPr>
          <w:ilvl w:val="0"/>
          <w:numId w:val="2"/>
        </w:numPr>
      </w:pPr>
      <w:r>
        <w:t>the tools and equipment required to support gutting and cleaning</w:t>
      </w:r>
    </w:p>
    <w:p>
      <w:pPr>
        <w:numPr>
          <w:ilvl w:val="0"/>
          <w:numId w:val="2"/>
        </w:numPr>
      </w:pPr>
      <w:r>
        <w:t>why it is important to use potable water to clean fish</w:t>
      </w:r>
    </w:p>
    <w:p>
      <w:pPr>
        <w:numPr>
          <w:ilvl w:val="0"/>
          <w:numId w:val="2"/>
        </w:numPr>
      </w:pPr>
      <w:r>
        <w:t>how to sharpen, maintain and store knives</w:t>
      </w:r>
    </w:p>
    <w:p>
      <w:pPr>
        <w:numPr>
          <w:ilvl w:val="0"/>
          <w:numId w:val="2"/>
        </w:numPr>
      </w:pPr>
      <w:r>
        <w:t>how to obtain and interpret the relevant process specification</w:t>
      </w:r>
    </w:p>
    <w:p>
      <w:pPr>
        <w:numPr>
          <w:ilvl w:val="0"/>
          <w:numId w:val="2"/>
        </w:numPr>
      </w:pPr>
      <w:r>
        <w:t>how to prepare and maintain work stations in a condition suitable for hand processing</w:t>
      </w:r>
    </w:p>
    <w:p>
      <w:pPr>
        <w:numPr>
          <w:ilvl w:val="0"/>
          <w:numId w:val="2"/>
        </w:numPr>
      </w:pPr>
      <w:r>
        <w:t>how to gut and wash fish to remove all internal organs</w:t>
      </w:r>
    </w:p>
    <w:p>
      <w:pPr>
        <w:numPr>
          <w:ilvl w:val="0"/>
          <w:numId w:val="2"/>
        </w:numPr>
      </w:pPr>
      <w:r>
        <w:t>how to assess the quality of whole and gutted clean fish</w:t>
      </w:r>
    </w:p>
    <w:p>
      <w:pPr>
        <w:numPr>
          <w:ilvl w:val="0"/>
          <w:numId w:val="2"/>
        </w:numPr>
      </w:pPr>
      <w:r>
        <w:t>expected yields from gutting process</w:t>
      </w:r>
    </w:p>
    <w:p>
      <w:pPr>
        <w:numPr>
          <w:ilvl w:val="0"/>
          <w:numId w:val="2"/>
        </w:numPr>
      </w:pPr>
      <w:r>
        <w:t>product control and traceability during gutting operations</w:t>
      </w:r>
    </w:p>
    <w:p>
      <w:pPr>
        <w:numPr>
          <w:ilvl w:val="0"/>
          <w:numId w:val="2"/>
        </w:numPr>
      </w:pPr>
      <w:r>
        <w:t>how to deal with fish that are not fit for use</w:t>
      </w:r>
    </w:p>
    <w:p>
      <w:pPr>
        <w:numPr>
          <w:ilvl w:val="0"/>
          <w:numId w:val="2"/>
        </w:numPr>
      </w:pPr>
      <w:r>
        <w:t>common quality problems associated with gutting and cleaning and their likely causes</w:t>
      </w:r>
    </w:p>
    <w:p>
      <w:pPr>
        <w:numPr>
          <w:ilvl w:val="0"/>
          <w:numId w:val="2"/>
        </w:numPr>
      </w:pPr>
      <w:r>
        <w:t>what action to take when the process specification is not met</w:t>
      </w:r>
    </w:p>
    <w:p>
      <w:pPr>
        <w:numPr>
          <w:ilvl w:val="0"/>
          <w:numId w:val="2"/>
        </w:numPr>
      </w:pPr>
      <w:r>
        <w:t>what parts of the processed fish can be recycled or reworked</w:t>
      </w:r>
    </w:p>
    <w:p>
      <w:pPr>
        <w:numPr>
          <w:ilvl w:val="0"/>
          <w:numId w:val="2"/>
        </w:numPr>
      </w:pPr>
      <w:r>
        <w:t>how to dispose of waste and why it is important to do so according to organisational procedures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IMPFP125</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gut, clean, knife, health, safety, hygiene, environmental, production,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5ABC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5A2D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af6a1350244686" /><Relationship Type="http://schemas.openxmlformats.org/officeDocument/2006/relationships/numbering" Target="/word/numbering.xml" Id="Rde284fee6e404430" /><Relationship Type="http://schemas.openxmlformats.org/officeDocument/2006/relationships/settings" Target="/word/settings.xml" Id="Re85e8b89e07d4bf1" /><Relationship Type="http://schemas.openxmlformats.org/officeDocument/2006/relationships/image" Target="/word/media/ed0f241f-2c0c-423b-9634-d57c0841ce4a.png" Id="Rb45763245e4d4dce" /></Relationships>
</file>