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e3cd015a284a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IMPFP123</w:t>
            </w:r>
            <w:r>
              <w:rPr>
                <w:b/>
              </w:rPr>
              <w:br/>
            </w:r>
            <w:r>
              <w:rPr>
                <w:b/>
              </w:rPr>
              <w:t>Control the fish or shellfish marinating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21ade1b0194e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marinating (or marinading) of fish or shellfish as part of a processing operation. It details the skills and knowledge required to set-up and maintain the marinating process.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and marinate fish or shellfish and complete the marinating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production of marinated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interpret marinating specification</w:t>
      </w:r>
    </w:p>
    <w:p>
      <w:pPr>
        <w:numPr>
          <w:ilvl w:val="0"/>
          <w:numId w:val="1"/>
        </w:numPr>
      </w:pPr>
      <w:r>
        <w:t>prepare and maintain the marinating facilities and associated work areas throughout the process</w:t>
      </w:r>
    </w:p>
    <w:p>
      <w:pPr>
        <w:numPr>
          <w:ilvl w:val="0"/>
          <w:numId w:val="1"/>
        </w:numPr>
      </w:pPr>
      <w:r>
        <w:t>obtain tools and equipment required to support planned operations, including hygiene and personal protective equipment</w:t>
      </w:r>
    </w:p>
    <w:p>
      <w:pPr>
        <w:numPr>
          <w:ilvl w:val="0"/>
          <w:numId w:val="1"/>
        </w:numPr>
      </w:pPr>
      <w:r>
        <w:t>obtain raw materials of required quality, according to specification</w:t>
      </w:r>
    </w:p>
    <w:p>
      <w:pPr>
        <w:numPr>
          <w:ilvl w:val="0"/>
          <w:numId w:val="1"/>
        </w:numPr>
      </w:pPr>
      <w:r>
        <w:t>mix raw materials to form marinade according to specification</w:t>
      </w:r>
    </w:p>
    <w:p>
      <w:pPr>
        <w:numPr>
          <w:ilvl w:val="0"/>
          <w:numId w:val="1"/>
        </w:numPr>
      </w:pPr>
      <w:r>
        <w:t>obtain fish or shellfish of specified quality</w:t>
      </w:r>
    </w:p>
    <w:p>
      <w:pPr>
        <w:numPr>
          <w:ilvl w:val="0"/>
          <w:numId w:val="1"/>
        </w:numPr>
      </w:pPr>
      <w:r>
        <w:t>establish fish or shellfish in marinade according to operating instructions</w:t>
      </w:r>
    </w:p>
    <w:p>
      <w:pPr>
        <w:numPr>
          <w:ilvl w:val="0"/>
          <w:numId w:val="1"/>
        </w:numPr>
      </w:pPr>
      <w:r>
        <w:t>maintain fish or shellfish in marinade for given period according to specification</w:t>
      </w:r>
    </w:p>
    <w:p>
      <w:pPr>
        <w:numPr>
          <w:ilvl w:val="0"/>
          <w:numId w:val="1"/>
        </w:numPr>
      </w:pPr>
      <w:r>
        <w:t>handle fish or shellfish in a manner which maintains quality and condition</w:t>
      </w:r>
    </w:p>
    <w:p>
      <w:pPr>
        <w:numPr>
          <w:ilvl w:val="0"/>
          <w:numId w:val="1"/>
        </w:numPr>
      </w:pPr>
      <w:r>
        <w:t>make sure marinated fish or shellfish are transferred to the next production stage</w:t>
      </w:r>
    </w:p>
    <w:p>
      <w:pPr>
        <w:numPr>
          <w:ilvl w:val="0"/>
          <w:numId w:val="1"/>
        </w:numPr>
      </w:pPr>
      <w:r>
        <w:t>dispose of waste material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marinate fish or shellfish</w:t>
      </w:r>
    </w:p>
    <w:p>
      <w:pPr>
        <w:numPr>
          <w:ilvl w:val="0"/>
          <w:numId w:val="2"/>
        </w:numPr>
      </w:pPr>
      <w:r>
        <w:t>how to prepare marinades</w:t>
      </w:r>
    </w:p>
    <w:p>
      <w:pPr>
        <w:numPr>
          <w:ilvl w:val="0"/>
          <w:numId w:val="2"/>
        </w:numPr>
      </w:pPr>
      <w:r>
        <w:t>how to assess the quality of materials used in marinade production</w:t>
      </w:r>
    </w:p>
    <w:p>
      <w:pPr>
        <w:numPr>
          <w:ilvl w:val="0"/>
          <w:numId w:val="2"/>
        </w:numPr>
      </w:pPr>
      <w:r>
        <w:t>how to check the quality of marinades</w:t>
      </w:r>
    </w:p>
    <w:p>
      <w:pPr>
        <w:numPr>
          <w:ilvl w:val="0"/>
          <w:numId w:val="2"/>
        </w:numPr>
      </w:pPr>
      <w:r>
        <w:t>how fish or shellfish quality can impact on the marinating process</w:t>
      </w:r>
    </w:p>
    <w:p>
      <w:pPr>
        <w:numPr>
          <w:ilvl w:val="0"/>
          <w:numId w:val="2"/>
        </w:numPr>
      </w:pPr>
      <w:r>
        <w:t>how to prepare the facilities used for marinating</w:t>
      </w:r>
    </w:p>
    <w:p>
      <w:pPr>
        <w:numPr>
          <w:ilvl w:val="0"/>
          <w:numId w:val="2"/>
        </w:numPr>
      </w:pPr>
      <w:r>
        <w:t>the methods used to hold fish or shellfish in the marinade</w:t>
      </w:r>
    </w:p>
    <w:p>
      <w:pPr>
        <w:numPr>
          <w:ilvl w:val="0"/>
          <w:numId w:val="2"/>
        </w:numPr>
      </w:pPr>
      <w:r>
        <w:t>the effects that marinades have on fish or shellfish flesh</w:t>
      </w:r>
    </w:p>
    <w:p>
      <w:pPr>
        <w:numPr>
          <w:ilvl w:val="0"/>
          <w:numId w:val="2"/>
        </w:numPr>
      </w:pPr>
      <w:r>
        <w:t>the impact of flesh oil content and fillet size on the marinating process</w:t>
      </w:r>
    </w:p>
    <w:p>
      <w:pPr>
        <w:numPr>
          <w:ilvl w:val="0"/>
          <w:numId w:val="2"/>
        </w:numPr>
      </w:pPr>
      <w:r>
        <w:t>how to assess the quality of marinated fish or shellfish</w:t>
      </w:r>
    </w:p>
    <w:p>
      <w:pPr>
        <w:numPr>
          <w:ilvl w:val="0"/>
          <w:numId w:val="2"/>
        </w:numPr>
      </w:pPr>
      <w:r>
        <w:t>how marinated fish or shellfish should be handled to maintain condition and quality</w:t>
      </w:r>
    </w:p>
    <w:p>
      <w:pPr>
        <w:numPr>
          <w:ilvl w:val="0"/>
          <w:numId w:val="2"/>
        </w:numPr>
      </w:pPr>
      <w:r>
        <w:t>common quality problems and their likely causes</w:t>
      </w:r>
    </w:p>
    <w:p>
      <w:pPr>
        <w:numPr>
          <w:ilvl w:val="0"/>
          <w:numId w:val="2"/>
        </w:numPr>
      </w:pPr>
      <w:r>
        <w:t>labelling and traceability relevant to the marinating of fish or shellfish</w:t>
      </w:r>
    </w:p>
    <w:p>
      <w:pPr>
        <w:numPr>
          <w:ilvl w:val="0"/>
          <w:numId w:val="2"/>
        </w:numPr>
      </w:pPr>
      <w:r>
        <w:t>what action to take when the process specification is not met</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and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IMPFP123</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marinating, materials, mix, health, safety,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05B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ECC5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c2f51b57314e27" /><Relationship Type="http://schemas.openxmlformats.org/officeDocument/2006/relationships/numbering" Target="/word/numbering.xml" Id="R47c57d4a70184f9c" /><Relationship Type="http://schemas.openxmlformats.org/officeDocument/2006/relationships/settings" Target="/word/settings.xml" Id="R7e204a0ff51f4b27" /><Relationship Type="http://schemas.openxmlformats.org/officeDocument/2006/relationships/image" Target="/word/media/f6c10784-798e-4184-a74a-57453be446f8.png" Id="Rb521ade1b0194e6d" /></Relationships>
</file>