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ad304503b0d04f6c"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PPL.E109</w:t>
            </w:r>
            <w:r>
              <w:rPr>
                <w:b/>
              </w:rPr>
              <w:br/>
            </w:r>
            <w:r>
              <w:rPr>
                <w:b/>
              </w:rPr>
              <w:t>Maintain personal hygiene in a retail organisation</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fdcf326b06c24e46"/>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maintaining your personal hygiene by keeping yourself and your clothing clean enough for work duties in your retail organisation. It is also about using relevant Personal Protective Equipment (PPE) and uniforms to help maintain your personal hygiene.</w:t>
      </w:r>
    </w:p>
    <w:p>
      <w:pPr/>
      <w:r>
        <w:rPr>
          <w:lang w:val="en-GB"/>
        </w:rPr>
        <w:t>This standard is for all staff working in a non-food department, however this can be within a larger retail organisation that does sell food.</w:t>
      </w:r>
    </w:p>
    <w:p>
      <w:pPr/>
      <w:r>
        <w:rPr>
          <w:lang w:val="en-GB"/>
        </w:rPr>
        <w:t>When you have completed this standard you will be able to demonstrate your understanding of and ability to:</w:t>
      </w:r>
    </w:p>
    <w:p>
      <w:pPr>
        <w:numPr>
          <w:ilvl w:val="0"/>
          <w:numId w:val="1"/>
        </w:numPr>
      </w:pPr>
      <w:r>
        <w:t>Maintain personnel hygiene in a retail organisation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2"/>
        </w:numPr>
      </w:pPr>
      <w:r>
        <w:t>maintain personal hygiene by keeping yourself and your clothes clean on a daily basis using effective practices and techniques for keeping hair, skin, nails and clothes clean according to your workplace requirements</w:t>
      </w:r>
    </w:p>
    <w:p>
      <w:pPr>
        <w:numPr>
          <w:ilvl w:val="0"/>
          <w:numId w:val="2"/>
        </w:numPr>
      </w:pPr>
      <w:r>
        <w:t>wash your hands regularly and always after visiting the toilet following your workplace procedures</w:t>
      </w:r>
    </w:p>
    <w:p>
      <w:pPr>
        <w:numPr>
          <w:ilvl w:val="0"/>
          <w:numId w:val="2"/>
        </w:numPr>
      </w:pPr>
      <w:r>
        <w:t>wear PPE and uniforms that are suitable for your work duties as required by your workplace procedures and relevant legislation</w:t>
      </w:r>
    </w:p>
    <w:p>
      <w:pPr>
        <w:numPr>
          <w:ilvl w:val="0"/>
          <w:numId w:val="2"/>
        </w:numPr>
      </w:pPr>
      <w:r>
        <w:t>dispose or replace PPE as required by your workplace procedures</w:t>
      </w:r>
    </w:p>
    <w:p>
      <w:pPr>
        <w:numPr>
          <w:ilvl w:val="0"/>
          <w:numId w:val="2"/>
        </w:numPr>
      </w:pPr>
      <w:r>
        <w:t>maintain a clean and tidy appearance at all times according to your workplace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3"/>
        </w:numPr>
      </w:pPr>
      <w:r>
        <w:t>why maintaining personal hygiene is important in the workplace, and how keeping yourself clean contributes to this</w:t>
      </w:r>
    </w:p>
    <w:p>
      <w:pPr>
        <w:numPr>
          <w:ilvl w:val="0"/>
          <w:numId w:val="3"/>
        </w:numPr>
      </w:pPr>
      <w:r>
        <w:t>effective cleaning practices and techniques for keeping hair, skin, nails and clothing clean enough for work duties</w:t>
      </w:r>
    </w:p>
    <w:p>
      <w:pPr>
        <w:numPr>
          <w:ilvl w:val="0"/>
          <w:numId w:val="3"/>
        </w:numPr>
      </w:pPr>
      <w:r>
        <w:t>what PPE and/or uniform is required by your workplace and relevant legislation</w:t>
      </w:r>
    </w:p>
    <w:p>
      <w:pPr>
        <w:numPr>
          <w:ilvl w:val="0"/>
          <w:numId w:val="3"/>
        </w:numPr>
      </w:pPr>
      <w:r>
        <w:t>what your workplace requirements are for maintaining hygienic practices after visiting the toilet</w:t>
      </w:r>
    </w:p>
    <w:p>
      <w:pPr>
        <w:numPr>
          <w:ilvl w:val="0"/>
          <w:numId w:val="3"/>
        </w:numPr>
      </w:pPr>
      <w:r>
        <w:t>how a clean and tidy appearance helps to give customers a positive impression of you and your workplace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People 1st</w:t>
      </w:r>
      <w:r>
        <w:rPr>
          <w:lang w:val="en-GB"/>
        </w:rPr>
        <w:br/>
      </w:r>
    </w:p>
    <w:p>
      <w:pPr/>
      <w:r>
        <w:rPr>
          <w:lang w:val="en-GB"/>
          <w:b/>
        </w:rPr>
        <w:t>Version Number</w:t>
      </w:r>
    </w:p>
    <w:p>
      <w:pPr/>
      <w:r>
        <w:rPr>
          <w:lang w:val="en-GB"/>
        </w:rPr>
        <w:t>5</w:t>
      </w:r>
      <w:r>
        <w:rPr>
          <w:lang w:val="en-GB"/>
        </w:rPr>
        <w:br/>
      </w:r>
    </w:p>
    <w:p>
      <w:pPr/>
      <w:r>
        <w:rPr>
          <w:lang w:val="en-GB"/>
          <w:b/>
        </w:rPr>
        <w:t>Date Approved</w:t>
      </w:r>
    </w:p>
    <w:p>
      <w:pPr/>
      <w:r>
        <w:rPr>
          <w:lang w:val="en-GB"/>
        </w:rPr>
        <w:t>01 Mar 2025</w:t>
      </w:r>
      <w:r>
        <w:rPr>
          <w:lang w:val="en-GB"/>
        </w:rPr>
        <w:br/>
      </w:r>
    </w:p>
    <w:p>
      <w:pPr/>
      <w:r>
        <w:rPr>
          <w:lang w:val="en-GB"/>
          <w:b/>
        </w:rPr>
        <w:t>Indicative Review Date</w:t>
      </w:r>
    </w:p>
    <w:p>
      <w:pPr/>
      <w:r>
        <w:rPr>
          <w:lang w:val="en-GB"/>
        </w:rPr>
        <w:t>31 Mar 2030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Skillsmart Retail</w:t>
      </w:r>
      <w:r>
        <w:rPr>
          <w:lang w:val="en-GB"/>
        </w:rPr>
        <w:br/>
      </w:r>
    </w:p>
    <w:p>
      <w:pPr/>
      <w:r>
        <w:rPr>
          <w:lang w:val="en-GB"/>
          <w:b/>
        </w:rPr>
        <w:t>Original URN</w:t>
      </w:r>
    </w:p>
    <w:p>
      <w:pPr/>
      <w:r>
        <w:rPr>
          <w:lang w:val="en-GB"/>
        </w:rPr>
        <w:t>SSR.E109</w:t>
      </w:r>
      <w:r>
        <w:rPr>
          <w:lang w:val="en-GB"/>
        </w:rPr>
        <w:br/>
      </w:r>
    </w:p>
    <w:p>
      <w:pPr/>
      <w:r>
        <w:rPr>
          <w:lang w:val="en-GB"/>
          <w:b/>
        </w:rPr>
        <w:t>Relevant Occupations</w:t>
      </w:r>
    </w:p>
    <w:p>
      <w:pPr/>
      <w:r>
        <w:rPr>
          <w:lang w:val="en-GB"/>
        </w:rPr>
        <w:t>Elementary Occupations, Elementary Sales Occupations, Retail and Commercial Enterprise, Retailing and Wholesaling, Sales and Customer Services Occupations, Sales Assistants and Retail Cashiers</w:t>
      </w:r>
      <w:r>
        <w:rPr>
          <w:lang w:val="en-GB"/>
        </w:rPr>
        <w:br/>
      </w:r>
    </w:p>
    <w:p>
      <w:pPr/>
      <w:r>
        <w:rPr>
          <w:lang w:val="en-GB"/>
          <w:b/>
        </w:rPr>
        <w:t>Suite</w:t>
      </w:r>
    </w:p>
    <w:p>
      <w:pPr/>
      <w:r>
        <w:rPr>
          <w:lang w:val="en-GB"/>
        </w:rPr>
        <w:t>Retail</w:t>
      </w:r>
      <w:r>
        <w:rPr>
          <w:lang w:val="en-GB"/>
        </w:rPr>
        <w:br/>
      </w:r>
    </w:p>
    <w:p>
      <w:pPr/>
      <w:r>
        <w:rPr>
          <w:lang w:val="en-GB"/>
          <w:b/>
        </w:rPr>
        <w:t>Keywords</w:t>
      </w:r>
    </w:p>
    <w:p>
      <w:pPr/>
      <w:r>
        <w:rPr>
          <w:lang w:val="en-GB"/>
        </w:rPr>
        <w:t>Retailing; retailers; maintains; maintaining; hygienic; healthy; cleans; cleaning; keeps; keeping</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A3339C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DF013CA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3D47DB9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1f98961411444477" /><Relationship Type="http://schemas.openxmlformats.org/officeDocument/2006/relationships/numbering" Target="/word/numbering.xml" Id="Rcebf412cc8e64158" /><Relationship Type="http://schemas.openxmlformats.org/officeDocument/2006/relationships/settings" Target="/word/settings.xml" Id="Rbcc85b0752b84098" /><Relationship Type="http://schemas.openxmlformats.org/officeDocument/2006/relationships/image" Target="/word/media/62bf9e14-422d-4d49-bd46-5aa437cfa525.png" Id="Rfdcf326b06c24e46" /></Relationships>
</file>