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910a6a4cca4a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PPLREC03</w:t>
            </w:r>
            <w:r>
              <w:rPr>
                <w:b/>
              </w:rPr>
              <w:br/>
            </w:r>
            <w:r>
              <w:rPr>
                <w:b/>
              </w:rPr>
              <w:t>Obtain and communicate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fb836e0a1745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you can identify, access, store, and retrieve relevant information effectively and in a timely manner, as well as communicate information clearly, including technical content. The information may come from within your organisation or from external sources, such as suppliers and manufacturers.</w:t>
      </w:r>
    </w:p>
    <w:p>
      <w:pPr/>
      <w:r>
        <w:rPr>
          <w:lang w:val="en-GB"/>
        </w:rPr>
        <w:t>You are required to understand methods of effective communication, including how to collect and store information according to your organisation’s procedures. This information may be routine or technical, as well as non-routine, such as during emergencies. Additionally, you must ensure the information communicated is accurate, relevant, and presented in a clear and understandable manner. At all times, you must comply with your organisation’s procedures, including those related to confidentiality and security of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collect specified information as and when required</w:t>
      </w:r>
    </w:p>
    <w:p>
      <w:pPr/>
      <w:r>
        <w:rPr>
          <w:lang w:val="en-GB"/>
        </w:rPr>
        <w:t>P2 prioritise the nature of the information</w:t>
      </w:r>
    </w:p>
    <w:p>
      <w:pPr/>
      <w:r>
        <w:rPr>
          <w:lang w:val="en-GB"/>
        </w:rPr>
        <w:t>P3 obtain assistance where information received is unclear or insufficient</w:t>
      </w:r>
    </w:p>
    <w:p>
      <w:pPr/>
      <w:r>
        <w:rPr>
          <w:lang w:val="en-GB"/>
        </w:rPr>
        <w:t>P4 store information in accordance with your organisation’s procedures</w:t>
      </w:r>
    </w:p>
    <w:p>
      <w:pPr/>
      <w:r>
        <w:rPr>
          <w:lang w:val="en-GB"/>
        </w:rPr>
        <w:t>P5 maintain confidentiality of information in line with your organisation's procedures</w:t>
      </w:r>
    </w:p>
    <w:p>
      <w:pPr/>
      <w:r>
        <w:rPr>
          <w:lang w:val="en-GB"/>
        </w:rPr>
        <w:t>P6 relay information in a way that can be understood by the target audience</w:t>
      </w:r>
    </w:p>
    <w:p>
      <w:pPr/>
      <w:r>
        <w:rPr>
          <w:lang w:val="en-GB"/>
        </w:rPr>
        <w:t>P7 communicate information at an appropriate time and place</w:t>
      </w:r>
    </w:p>
    <w:p>
      <w:pPr/>
      <w:r>
        <w:rPr>
          <w:lang w:val="en-GB"/>
        </w:rPr>
        <w:t>P8 communicate information using the appropriate method</w:t>
      </w:r>
    </w:p>
    <w:p>
      <w:pPr/>
      <w:r>
        <w:rPr>
          <w:lang w:val="en-GB"/>
        </w:rPr>
        <w:t>P9 communicate information that is relevant and accurate</w:t>
      </w:r>
    </w:p>
    <w:p>
      <w:pPr/>
      <w:r>
        <w:rPr>
          <w:lang w:val="en-GB"/>
        </w:rPr>
        <w:t>P10 communicate information in accordance within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your organisation's methods of effective communication</w:t>
      </w:r>
    </w:p>
    <w:p>
      <w:pPr/>
      <w:r>
        <w:rPr>
          <w:lang w:val="en-GB"/>
        </w:rPr>
        <w:t>K2 your organisation's procedures for storing information</w:t>
      </w:r>
    </w:p>
    <w:p>
      <w:pPr/>
      <w:r>
        <w:rPr>
          <w:lang w:val="en-GB"/>
        </w:rPr>
        <w:t>K3 your responsibilities regarding collecting and storing information</w:t>
      </w:r>
    </w:p>
    <w:p>
      <w:pPr/>
      <w:r>
        <w:rPr>
          <w:lang w:val="en-GB"/>
        </w:rPr>
        <w:t>K4 your organisation's procedures relating to confidentiality of information</w:t>
      </w:r>
    </w:p>
    <w:p>
      <w:pPr/>
      <w:r>
        <w:rPr>
          <w:lang w:val="en-GB"/>
        </w:rPr>
        <w:t>K5 your organisation's procedures for the provision and communication of information</w:t>
      </w:r>
    </w:p>
    <w:p>
      <w:pPr/>
      <w:r>
        <w:rPr>
          <w:lang w:val="en-GB"/>
        </w:rPr>
        <w:t>K6 your organisation's procedures for relaying information</w:t>
      </w:r>
    </w:p>
    <w:p>
      <w:pPr/>
      <w:r>
        <w:rPr>
          <w:lang w:val="en-GB"/>
        </w:rPr>
        <w:t>K7 the methods of effective communication within your organisation relevant to your role</w:t>
      </w:r>
    </w:p>
    <w:p>
      <w:pPr/>
      <w:r>
        <w:rPr>
          <w:lang w:val="en-GB"/>
        </w:rPr>
        <w:t>K8 the limits of your own authority relating to the provision and communication of information</w:t>
      </w:r>
    </w:p>
    <w:p>
      <w:pPr/>
      <w:r>
        <w:rPr>
          <w:lang w:val="en-GB"/>
        </w:rPr>
        <w:t>K9 how to use relevant communication systems within your organisation</w:t>
      </w:r>
    </w:p>
    <w:p>
      <w:pPr/>
      <w:r>
        <w:rPr>
          <w:lang w:val="en-GB"/>
        </w:rPr>
        <w:t>K10 how to use communication methods that convey information in a manner suitable for the audience and situation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GSKREC03</w:t>
      </w:r>
      <w:r>
        <w:rPr>
          <w:lang w:val="en-GB"/>
        </w:rPr>
        <w:br/>
      </w:r>
    </w:p>
    <w:p>
      <w:pPr/>
      <w:r>
        <w:rPr>
          <w:lang w:val="en-GB"/>
          <w:b/>
        </w:rPr>
        <w:t>Relevant Occupations</w:t>
      </w:r>
    </w:p>
    <w:p>
      <w:pPr/>
      <w:r>
        <w:rPr>
          <w:lang w:val="en-GB"/>
        </w:rPr>
        <w:t>Engineering, Rail Engineering, Transport Drivers and Operatives</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rail engineering, obtain and communicate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9696a25b2a440f" /><Relationship Type="http://schemas.openxmlformats.org/officeDocument/2006/relationships/numbering" Target="/word/numbering.xml" Id="Rd1ed8ce7e6f84ec5" /><Relationship Type="http://schemas.openxmlformats.org/officeDocument/2006/relationships/settings" Target="/word/settings.xml" Id="R0bc0bfe5b5eb4d79" /><Relationship Type="http://schemas.openxmlformats.org/officeDocument/2006/relationships/image" Target="/word/media/088bdac3-a8c3-44fc-bcda-f5acc62008b2.png" Id="Rfdfb836e0a174551" /></Relationships>
</file>