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39335fabd041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COSVR698</w:t>
            </w:r>
            <w:r>
              <w:rPr>
                <w:b/>
              </w:rPr>
              <w:br/>
            </w:r>
            <w:r>
              <w:rPr>
                <w:b/>
              </w:rPr>
              <w:t>Supervise the pre-installation planning for retrofit 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515e09619e41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pre-installation planning for retrofit works by supervising the workforce to conduct pre installation checks, reviewing information sources, implementing the project programming and planning of works to include a selection of resources in accordance with organisational requirements which are equal to or exceed current statutory and legislative requirements</w:t>
      </w:r>
    </w:p>
    <w:p>
      <w:pPr/>
      <w:r>
        <w:rPr>
          <w:lang w:val="en-GB"/>
        </w:rPr>
        <w:t>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supervise the workforce to conduct pre-installation checks in </w:t>
      </w:r>
    </w:p>
    <w:p>
      <w:pPr/>
      <w:r>
        <w:rPr>
          <w:lang w:val="en-GB"/>
        </w:rPr>
        <w:br/>
      </w:r>
    </w:p>
    <w:p>
      <w:pPr/>
      <w:r>
        <w:rPr>
          <w:lang w:val="en-GB"/>
        </w:rPr>
        <w:t xml:space="preserve">           accordance with organisational requirements for at least six of the </w:t>
      </w:r>
    </w:p>
    <w:p>
      <w:pPr/>
      <w:r>
        <w:rPr>
          <w:lang w:val="en-GB"/>
        </w:rPr>
        <w:br/>
      </w:r>
    </w:p>
    <w:p>
      <w:pPr/>
      <w:r>
        <w:rPr>
          <w:lang w:val="en-GB"/>
        </w:rPr>
        <w:t xml:space="preserve">           following: </w:t>
      </w:r>
    </w:p>
    <w:p>
      <w:pPr/>
      <w:r>
        <w:rPr>
          <w:lang w:val="en-GB"/>
        </w:rPr>
        <w:br/>
      </w:r>
    </w:p>
    <w:p>
      <w:pPr/>
      <w:r>
        <w:rPr>
          <w:lang w:val="en-GB"/>
        </w:rPr>
        <w:t xml:space="preserve">           1.1      accuracy and completeness of project information </w:t>
      </w:r>
    </w:p>
    <w:p>
      <w:pPr/>
      <w:r>
        <w:rPr>
          <w:lang w:val="en-GB"/>
        </w:rPr>
        <w:br/>
      </w:r>
    </w:p>
    <w:p>
      <w:pPr/>
      <w:r>
        <w:rPr>
          <w:lang w:val="en-GB"/>
        </w:rPr>
        <w:t xml:space="preserve">           1.2      building condition </w:t>
      </w:r>
    </w:p>
    <w:p>
      <w:pPr/>
      <w:r>
        <w:rPr>
          <w:lang w:val="en-GB"/>
        </w:rPr>
        <w:br/>
      </w:r>
    </w:p>
    <w:p>
      <w:pPr/>
      <w:r>
        <w:rPr>
          <w:lang w:val="en-GB"/>
        </w:rPr>
        <w:t xml:space="preserve">           1.3      health and safety hazards </w:t>
      </w:r>
    </w:p>
    <w:p>
      <w:pPr/>
      <w:r>
        <w:rPr>
          <w:lang w:val="en-GB"/>
        </w:rPr>
        <w:br/>
      </w:r>
    </w:p>
    <w:p>
      <w:pPr/>
      <w:r>
        <w:rPr>
          <w:lang w:val="en-GB"/>
        </w:rPr>
        <w:t xml:space="preserve">           1.4      fire safety </w:t>
      </w:r>
    </w:p>
    <w:p>
      <w:pPr/>
      <w:r>
        <w:rPr>
          <w:lang w:val="en-GB"/>
        </w:rPr>
        <w:br/>
      </w:r>
    </w:p>
    <w:p>
      <w:pPr/>
      <w:r>
        <w:rPr>
          <w:lang w:val="en-GB"/>
        </w:rPr>
        <w:t xml:space="preserve">           1.5      temporary works </w:t>
      </w:r>
    </w:p>
    <w:p>
      <w:pPr/>
      <w:r>
        <w:rPr>
          <w:lang w:val="en-GB"/>
        </w:rPr>
        <w:br/>
      </w:r>
    </w:p>
    <w:p>
      <w:pPr/>
      <w:r>
        <w:rPr>
          <w:lang w:val="en-GB"/>
        </w:rPr>
        <w:t xml:space="preserve">           1.6      protection of existing fabric and services </w:t>
      </w:r>
    </w:p>
    <w:p>
      <w:pPr/>
      <w:r>
        <w:rPr>
          <w:lang w:val="en-GB"/>
        </w:rPr>
        <w:br/>
      </w:r>
    </w:p>
    <w:p>
      <w:pPr/>
      <w:r>
        <w:rPr>
          <w:lang w:val="en-GB"/>
        </w:rPr>
        <w:t xml:space="preserve">           1.7      suitability of materials </w:t>
      </w:r>
    </w:p>
    <w:p>
      <w:pPr/>
      <w:r>
        <w:rPr>
          <w:lang w:val="en-GB"/>
        </w:rPr>
        <w:br/>
      </w:r>
    </w:p>
    <w:p>
      <w:pPr/>
      <w:r>
        <w:rPr>
          <w:lang w:val="en-GB"/>
        </w:rPr>
        <w:t xml:space="preserve">           1.8      working in and around buildings and their occupants and </w:t>
      </w:r>
    </w:p>
    <w:p>
      <w:pPr/>
      <w:r>
        <w:rPr>
          <w:lang w:val="en-GB"/>
        </w:rPr>
        <w:br/>
      </w:r>
    </w:p>
    <w:p>
      <w:pPr/>
      <w:r>
        <w:rPr>
          <w:lang w:val="en-GB"/>
        </w:rPr>
        <w:t xml:space="preserve">                      neighbouring properties </w:t>
      </w:r>
    </w:p>
    <w:p>
      <w:pPr/>
      <w:r>
        <w:rPr>
          <w:lang w:val="en-GB"/>
        </w:rPr>
        <w:br/>
      </w:r>
    </w:p>
    <w:p>
      <w:pPr/>
      <w:r>
        <w:rPr>
          <w:lang w:val="en-GB"/>
        </w:rPr>
        <w:t xml:space="preserve">           1.9      environment and ecology including but not limited to </w:t>
      </w:r>
    </w:p>
    <w:p>
      <w:pPr/>
      <w:r>
        <w:rPr>
          <w:lang w:val="en-GB"/>
        </w:rPr>
        <w:br/>
      </w:r>
    </w:p>
    <w:p>
      <w:pPr/>
      <w:r>
        <w:rPr>
          <w:lang w:val="en-GB"/>
        </w:rPr>
        <w:t xml:space="preserve">                      safeguarding protected species </w:t>
      </w:r>
    </w:p>
    <w:p>
      <w:pPr/>
      <w:r>
        <w:rPr>
          <w:lang w:val="en-GB"/>
        </w:rPr>
        <w:br/>
      </w:r>
    </w:p>
    <w:p>
      <w:pPr/>
      <w:r>
        <w:rPr>
          <w:lang w:val="en-GB"/>
        </w:rPr>
        <w:t xml:space="preserve">           1.10    heritage significance </w:t>
      </w:r>
    </w:p>
    <w:p>
      <w:pPr/>
      <w:r>
        <w:rPr>
          <w:lang w:val="en-GB"/>
        </w:rPr>
        <w:br/>
      </w:r>
    </w:p>
    <w:p>
      <w:pPr/>
      <w:r>
        <w:rPr>
          <w:lang w:val="en-GB"/>
        </w:rPr>
        <w:t xml:space="preserve">           1.11    discovery architectural and archaeological features</w:t>
      </w:r>
    </w:p>
    <w:p>
      <w:pPr/>
      <w:r>
        <w:rPr>
          <w:lang w:val="en-GB"/>
        </w:rPr>
        <w:t xml:space="preserve">P2      supervise the workforce to conduct external and internal </w:t>
      </w:r>
    </w:p>
    <w:p>
      <w:pPr/>
      <w:r>
        <w:rPr>
          <w:lang w:val="en-GB"/>
        </w:rPr>
        <w:br/>
      </w:r>
    </w:p>
    <w:p>
      <w:pPr/>
      <w:r>
        <w:rPr>
          <w:lang w:val="en-GB"/>
        </w:rPr>
        <w:t xml:space="preserve">           pre-installation building inspections, and report findings to the </w:t>
      </w:r>
    </w:p>
    <w:p>
      <w:pPr/>
      <w:r>
        <w:rPr>
          <w:lang w:val="en-GB"/>
        </w:rPr>
        <w:br/>
      </w:r>
    </w:p>
    <w:p>
      <w:pPr/>
      <w:r>
        <w:rPr>
          <w:lang w:val="en-GB"/>
        </w:rPr>
        <w:t xml:space="preserve">           person responsible for at least eight of the following: </w:t>
      </w:r>
    </w:p>
    <w:p>
      <w:pPr/>
      <w:r>
        <w:rPr>
          <w:lang w:val="en-GB"/>
        </w:rPr>
        <w:br/>
      </w:r>
    </w:p>
    <w:p>
      <w:pPr/>
      <w:r>
        <w:rPr>
          <w:lang w:val="en-GB"/>
        </w:rPr>
        <w:t xml:space="preserve">           2.1      suitable access </w:t>
      </w:r>
    </w:p>
    <w:p>
      <w:pPr/>
      <w:r>
        <w:rPr>
          <w:lang w:val="en-GB"/>
        </w:rPr>
        <w:br/>
      </w:r>
    </w:p>
    <w:p>
      <w:pPr/>
      <w:r>
        <w:rPr>
          <w:lang w:val="en-GB"/>
        </w:rPr>
        <w:t xml:space="preserve">           2.2      property suitability </w:t>
      </w:r>
    </w:p>
    <w:p>
      <w:pPr/>
      <w:r>
        <w:rPr>
          <w:lang w:val="en-GB"/>
        </w:rPr>
        <w:br/>
      </w:r>
    </w:p>
    <w:p>
      <w:pPr/>
      <w:r>
        <w:rPr>
          <w:lang w:val="en-GB"/>
        </w:rPr>
        <w:t xml:space="preserve">           2.3      adjoining structures </w:t>
      </w:r>
    </w:p>
    <w:p>
      <w:pPr/>
      <w:r>
        <w:rPr>
          <w:lang w:val="en-GB"/>
        </w:rPr>
        <w:br/>
      </w:r>
    </w:p>
    <w:p>
      <w:pPr/>
      <w:r>
        <w:rPr>
          <w:lang w:val="en-GB"/>
        </w:rPr>
        <w:t xml:space="preserve">           2.4      structural integrity </w:t>
      </w:r>
    </w:p>
    <w:p>
      <w:pPr/>
      <w:r>
        <w:rPr>
          <w:lang w:val="en-GB"/>
        </w:rPr>
        <w:br/>
      </w:r>
    </w:p>
    <w:p>
      <w:pPr/>
      <w:r>
        <w:rPr>
          <w:lang w:val="en-GB"/>
        </w:rPr>
        <w:t xml:space="preserve">           2.5      hazardous materials </w:t>
      </w:r>
    </w:p>
    <w:p>
      <w:pPr/>
      <w:r>
        <w:rPr>
          <w:lang w:val="en-GB"/>
        </w:rPr>
        <w:br/>
      </w:r>
    </w:p>
    <w:p>
      <w:pPr/>
      <w:r>
        <w:rPr>
          <w:lang w:val="en-GB"/>
        </w:rPr>
        <w:t xml:space="preserve">           2.6      dampness </w:t>
      </w:r>
    </w:p>
    <w:p>
      <w:pPr/>
      <w:r>
        <w:rPr>
          <w:lang w:val="en-GB"/>
        </w:rPr>
        <w:br/>
      </w:r>
    </w:p>
    <w:p>
      <w:pPr/>
      <w:r>
        <w:rPr>
          <w:lang w:val="en-GB"/>
        </w:rPr>
        <w:t xml:space="preserve">           2.7      decay </w:t>
      </w:r>
    </w:p>
    <w:p>
      <w:pPr/>
      <w:r>
        <w:rPr>
          <w:lang w:val="en-GB"/>
        </w:rPr>
        <w:br/>
      </w:r>
    </w:p>
    <w:p>
      <w:pPr/>
      <w:r>
        <w:rPr>
          <w:lang w:val="en-GB"/>
        </w:rPr>
        <w:t xml:space="preserve">           2.8      exposure ratings </w:t>
      </w:r>
    </w:p>
    <w:p>
      <w:pPr/>
      <w:r>
        <w:rPr>
          <w:lang w:val="en-GB"/>
        </w:rPr>
        <w:br/>
      </w:r>
    </w:p>
    <w:p>
      <w:pPr/>
      <w:r>
        <w:rPr>
          <w:lang w:val="en-GB"/>
        </w:rPr>
        <w:t xml:space="preserve">           2.9      combustion appliances, flues and ventilation </w:t>
      </w:r>
    </w:p>
    <w:p>
      <w:pPr/>
      <w:r>
        <w:rPr>
          <w:lang w:val="en-GB"/>
        </w:rPr>
        <w:br/>
      </w:r>
    </w:p>
    <w:p>
      <w:pPr/>
      <w:r>
        <w:rPr>
          <w:lang w:val="en-GB"/>
        </w:rPr>
        <w:t xml:space="preserve">           2.10    services (gas, electric, water, media cables)</w:t>
      </w:r>
    </w:p>
    <w:p>
      <w:pPr/>
      <w:r>
        <w:rPr>
          <w:lang w:val="en-GB"/>
        </w:rPr>
        <w:t xml:space="preserve">P3      supervise control measures against identified risks arising from </w:t>
      </w:r>
    </w:p>
    <w:p>
      <w:pPr/>
      <w:r>
        <w:rPr>
          <w:lang w:val="en-GB"/>
        </w:rPr>
        <w:br/>
      </w:r>
    </w:p>
    <w:p>
      <w:pPr/>
      <w:r>
        <w:rPr>
          <w:lang w:val="en-GB"/>
        </w:rPr>
        <w:t xml:space="preserve">           external and internal pre-installation building inspections for at </w:t>
      </w:r>
    </w:p>
    <w:p>
      <w:pPr/>
      <w:r>
        <w:rPr>
          <w:lang w:val="en-GB"/>
        </w:rPr>
        <w:br/>
      </w:r>
    </w:p>
    <w:p>
      <w:pPr/>
      <w:r>
        <w:rPr>
          <w:lang w:val="en-GB"/>
        </w:rPr>
        <w:t xml:space="preserve">           least eight of the following: </w:t>
      </w:r>
    </w:p>
    <w:p>
      <w:pPr/>
      <w:r>
        <w:rPr>
          <w:lang w:val="en-GB"/>
        </w:rPr>
        <w:br/>
      </w:r>
    </w:p>
    <w:p>
      <w:pPr/>
      <w:r>
        <w:rPr>
          <w:lang w:val="en-GB"/>
        </w:rPr>
        <w:t xml:space="preserve">           3.1      suitable access </w:t>
      </w:r>
    </w:p>
    <w:p>
      <w:pPr/>
      <w:r>
        <w:rPr>
          <w:lang w:val="en-GB"/>
        </w:rPr>
        <w:br/>
      </w:r>
    </w:p>
    <w:p>
      <w:pPr/>
      <w:r>
        <w:rPr>
          <w:lang w:val="en-GB"/>
        </w:rPr>
        <w:t xml:space="preserve">           3.2      property suitability </w:t>
      </w:r>
    </w:p>
    <w:p>
      <w:pPr/>
      <w:r>
        <w:rPr>
          <w:lang w:val="en-GB"/>
        </w:rPr>
        <w:br/>
      </w:r>
    </w:p>
    <w:p>
      <w:pPr/>
      <w:r>
        <w:rPr>
          <w:lang w:val="en-GB"/>
        </w:rPr>
        <w:t xml:space="preserve">           3.3      adjoining structures </w:t>
      </w:r>
    </w:p>
    <w:p>
      <w:pPr/>
      <w:r>
        <w:rPr>
          <w:lang w:val="en-GB"/>
        </w:rPr>
        <w:br/>
      </w:r>
    </w:p>
    <w:p>
      <w:pPr/>
      <w:r>
        <w:rPr>
          <w:lang w:val="en-GB"/>
        </w:rPr>
        <w:t xml:space="preserve">           3.4      structural integrity </w:t>
      </w:r>
    </w:p>
    <w:p>
      <w:pPr/>
      <w:r>
        <w:rPr>
          <w:lang w:val="en-GB"/>
        </w:rPr>
        <w:br/>
      </w:r>
    </w:p>
    <w:p>
      <w:pPr/>
      <w:r>
        <w:rPr>
          <w:lang w:val="en-GB"/>
        </w:rPr>
        <w:t xml:space="preserve">           3.5      hazardous materials </w:t>
      </w:r>
    </w:p>
    <w:p>
      <w:pPr/>
      <w:r>
        <w:rPr>
          <w:lang w:val="en-GB"/>
        </w:rPr>
        <w:br/>
      </w:r>
    </w:p>
    <w:p>
      <w:pPr/>
      <w:r>
        <w:rPr>
          <w:lang w:val="en-GB"/>
        </w:rPr>
        <w:t xml:space="preserve">           3.6      dampness </w:t>
      </w:r>
    </w:p>
    <w:p>
      <w:pPr/>
      <w:r>
        <w:rPr>
          <w:lang w:val="en-GB"/>
        </w:rPr>
        <w:br/>
      </w:r>
    </w:p>
    <w:p>
      <w:pPr/>
      <w:r>
        <w:rPr>
          <w:lang w:val="en-GB"/>
        </w:rPr>
        <w:t xml:space="preserve">           3.7      decay </w:t>
      </w:r>
    </w:p>
    <w:p>
      <w:pPr/>
      <w:r>
        <w:rPr>
          <w:lang w:val="en-GB"/>
        </w:rPr>
        <w:br/>
      </w:r>
    </w:p>
    <w:p>
      <w:pPr/>
      <w:r>
        <w:rPr>
          <w:lang w:val="en-GB"/>
        </w:rPr>
        <w:t xml:space="preserve">           3.8      exposure ratings  </w:t>
      </w:r>
    </w:p>
    <w:p>
      <w:pPr/>
      <w:r>
        <w:rPr>
          <w:lang w:val="en-GB"/>
        </w:rPr>
        <w:br/>
      </w:r>
    </w:p>
    <w:p>
      <w:pPr/>
      <w:r>
        <w:rPr>
          <w:lang w:val="en-GB"/>
        </w:rPr>
        <w:t xml:space="preserve">           3.9      combustion appliances, flues and ventilation </w:t>
      </w:r>
    </w:p>
    <w:p>
      <w:pPr/>
      <w:r>
        <w:rPr>
          <w:lang w:val="en-GB"/>
        </w:rPr>
        <w:br/>
      </w:r>
    </w:p>
    <w:p>
      <w:pPr/>
      <w:r>
        <w:rPr>
          <w:lang w:val="en-GB"/>
        </w:rPr>
        <w:t xml:space="preserve">           3.10    services (gas, electric, water, media cables)</w:t>
      </w:r>
    </w:p>
    <w:p>
      <w:pPr/>
      <w:r>
        <w:rPr>
          <w:lang w:val="en-GB"/>
        </w:rPr>
        <w:t xml:space="preserve">P4      supervise control measures against identified technical and </w:t>
      </w:r>
    </w:p>
    <w:p>
      <w:pPr/>
      <w:r>
        <w:rPr>
          <w:lang w:val="en-GB"/>
        </w:rPr>
        <w:br/>
      </w:r>
    </w:p>
    <w:p>
      <w:pPr/>
      <w:r>
        <w:rPr>
          <w:lang w:val="en-GB"/>
        </w:rPr>
        <w:t xml:space="preserve">           procedural risks for at least eight of the following: </w:t>
      </w:r>
    </w:p>
    <w:p>
      <w:pPr/>
      <w:r>
        <w:rPr>
          <w:lang w:val="en-GB"/>
        </w:rPr>
        <w:br/>
      </w:r>
    </w:p>
    <w:p>
      <w:pPr/>
      <w:r>
        <w:rPr>
          <w:lang w:val="en-GB"/>
        </w:rPr>
        <w:t xml:space="preserve">           4.1      accuracy and completeness of project information </w:t>
      </w:r>
    </w:p>
    <w:p>
      <w:pPr/>
      <w:r>
        <w:rPr>
          <w:lang w:val="en-GB"/>
        </w:rPr>
        <w:br/>
      </w:r>
    </w:p>
    <w:p>
      <w:pPr/>
      <w:r>
        <w:rPr>
          <w:lang w:val="en-GB"/>
        </w:rPr>
        <w:t xml:space="preserve">           4.2      building condition </w:t>
      </w:r>
    </w:p>
    <w:p>
      <w:pPr/>
      <w:r>
        <w:rPr>
          <w:lang w:val="en-GB"/>
        </w:rPr>
        <w:br/>
      </w:r>
    </w:p>
    <w:p>
      <w:pPr/>
      <w:r>
        <w:rPr>
          <w:lang w:val="en-GB"/>
        </w:rPr>
        <w:t xml:space="preserve">           4.3      health and safety hazards </w:t>
      </w:r>
    </w:p>
    <w:p>
      <w:pPr/>
      <w:r>
        <w:rPr>
          <w:lang w:val="en-GB"/>
        </w:rPr>
        <w:br/>
      </w:r>
    </w:p>
    <w:p>
      <w:pPr/>
      <w:r>
        <w:rPr>
          <w:lang w:val="en-GB"/>
        </w:rPr>
        <w:t xml:space="preserve">           4.4      fire safety </w:t>
      </w:r>
    </w:p>
    <w:p>
      <w:pPr/>
      <w:r>
        <w:rPr>
          <w:lang w:val="en-GB"/>
        </w:rPr>
        <w:br/>
      </w:r>
    </w:p>
    <w:p>
      <w:pPr/>
      <w:r>
        <w:rPr>
          <w:lang w:val="en-GB"/>
        </w:rPr>
        <w:t xml:space="preserve">           4.5      temporary works </w:t>
      </w:r>
    </w:p>
    <w:p>
      <w:pPr/>
      <w:r>
        <w:rPr>
          <w:lang w:val="en-GB"/>
        </w:rPr>
        <w:br/>
      </w:r>
    </w:p>
    <w:p>
      <w:pPr/>
      <w:r>
        <w:rPr>
          <w:lang w:val="en-GB"/>
        </w:rPr>
        <w:t xml:space="preserve">           4.6      protection of existing fabric and services </w:t>
      </w:r>
    </w:p>
    <w:p>
      <w:pPr/>
      <w:r>
        <w:rPr>
          <w:lang w:val="en-GB"/>
        </w:rPr>
        <w:br/>
      </w:r>
    </w:p>
    <w:p>
      <w:pPr/>
      <w:r>
        <w:rPr>
          <w:lang w:val="en-GB"/>
        </w:rPr>
        <w:t xml:space="preserve">           4.7      suitability of materials </w:t>
      </w:r>
    </w:p>
    <w:p>
      <w:pPr/>
      <w:r>
        <w:rPr>
          <w:lang w:val="en-GB"/>
        </w:rPr>
        <w:br/>
      </w:r>
    </w:p>
    <w:p>
      <w:pPr/>
      <w:r>
        <w:rPr>
          <w:lang w:val="en-GB"/>
        </w:rPr>
        <w:t xml:space="preserve">           4.8      working in and around buildings and their occupants </w:t>
      </w:r>
    </w:p>
    <w:p>
      <w:pPr/>
      <w:r>
        <w:rPr>
          <w:lang w:val="en-GB"/>
        </w:rPr>
        <w:br/>
      </w:r>
    </w:p>
    <w:p>
      <w:pPr/>
      <w:r>
        <w:rPr>
          <w:lang w:val="en-GB"/>
        </w:rPr>
        <w:t xml:space="preserve">                      and neighbouring properties </w:t>
      </w:r>
    </w:p>
    <w:p>
      <w:pPr/>
      <w:r>
        <w:rPr>
          <w:lang w:val="en-GB"/>
        </w:rPr>
        <w:br/>
      </w:r>
    </w:p>
    <w:p>
      <w:pPr/>
      <w:r>
        <w:rPr>
          <w:lang w:val="en-GB"/>
        </w:rPr>
        <w:t xml:space="preserve">           4.9      environment and ecology including but not limited to </w:t>
      </w:r>
    </w:p>
    <w:p>
      <w:pPr/>
      <w:r>
        <w:rPr>
          <w:lang w:val="en-GB"/>
        </w:rPr>
        <w:br/>
      </w:r>
    </w:p>
    <w:p>
      <w:pPr/>
      <w:r>
        <w:rPr>
          <w:lang w:val="en-GB"/>
        </w:rPr>
        <w:t xml:space="preserve">                      safeguarding protected species </w:t>
      </w:r>
    </w:p>
    <w:p>
      <w:pPr/>
      <w:r>
        <w:rPr>
          <w:lang w:val="en-GB"/>
        </w:rPr>
        <w:br/>
      </w:r>
    </w:p>
    <w:p>
      <w:pPr/>
      <w:r>
        <w:rPr>
          <w:lang w:val="en-GB"/>
        </w:rPr>
        <w:t xml:space="preserve">           4.10    heritage significance </w:t>
      </w:r>
    </w:p>
    <w:p>
      <w:pPr/>
      <w:r>
        <w:rPr>
          <w:lang w:val="en-GB"/>
        </w:rPr>
        <w:br/>
      </w:r>
    </w:p>
    <w:p>
      <w:pPr/>
      <w:r>
        <w:rPr>
          <w:lang w:val="en-GB"/>
        </w:rPr>
        <w:t xml:space="preserve">           4.11    discovery of architectural or archaeological features</w:t>
      </w:r>
    </w:p>
    <w:p>
      <w:pPr/>
      <w:r>
        <w:rPr>
          <w:lang w:val="en-GB"/>
        </w:rPr>
        <w:t xml:space="preserve">P5      interpret and utilise information sources against on-site </w:t>
      </w:r>
    </w:p>
    <w:p>
      <w:pPr/>
      <w:r>
        <w:rPr>
          <w:lang w:val="en-GB"/>
        </w:rPr>
        <w:br/>
      </w:r>
    </w:p>
    <w:p>
      <w:pPr/>
      <w:r>
        <w:rPr>
          <w:lang w:val="en-GB"/>
        </w:rPr>
        <w:t xml:space="preserve">           conditions to contribute to the retrofit works plan, risk </w:t>
      </w:r>
    </w:p>
    <w:p>
      <w:pPr/>
      <w:r>
        <w:rPr>
          <w:lang w:val="en-GB"/>
        </w:rPr>
        <w:br/>
      </w:r>
    </w:p>
    <w:p>
      <w:pPr/>
      <w:r>
        <w:rPr>
          <w:lang w:val="en-GB"/>
        </w:rPr>
        <w:t xml:space="preserve">           assessments and method statements for at least four of </w:t>
      </w:r>
    </w:p>
    <w:p>
      <w:pPr/>
      <w:r>
        <w:rPr>
          <w:lang w:val="en-GB"/>
        </w:rPr>
        <w:br/>
      </w:r>
    </w:p>
    <w:p>
      <w:pPr/>
      <w:r>
        <w:rPr>
          <w:lang w:val="en-GB"/>
        </w:rPr>
        <w:t xml:space="preserve">           the following: </w:t>
      </w:r>
    </w:p>
    <w:p>
      <w:pPr/>
      <w:r>
        <w:rPr>
          <w:lang w:val="en-GB"/>
        </w:rPr>
        <w:br/>
      </w:r>
    </w:p>
    <w:p>
      <w:pPr/>
      <w:r>
        <w:rPr>
          <w:lang w:val="en-GB"/>
        </w:rPr>
        <w:t xml:space="preserve">           5.1      drawings, design and specification information </w:t>
      </w:r>
    </w:p>
    <w:p>
      <w:pPr/>
      <w:r>
        <w:rPr>
          <w:lang w:val="en-GB"/>
        </w:rPr>
        <w:br/>
      </w:r>
    </w:p>
    <w:p>
      <w:pPr/>
      <w:r>
        <w:rPr>
          <w:lang w:val="en-GB"/>
        </w:rPr>
        <w:t xml:space="preserve">           5.2      building performance criteria to industry standards </w:t>
      </w:r>
    </w:p>
    <w:p>
      <w:pPr/>
      <w:r>
        <w:rPr>
          <w:lang w:val="en-GB"/>
        </w:rPr>
        <w:br/>
      </w:r>
    </w:p>
    <w:p>
      <w:pPr/>
      <w:r>
        <w:rPr>
          <w:lang w:val="en-GB"/>
        </w:rPr>
        <w:t xml:space="preserve">           5.3      manufacturers' technical information and product data </w:t>
      </w:r>
    </w:p>
    <w:p>
      <w:pPr/>
      <w:r>
        <w:rPr>
          <w:lang w:val="en-GB"/>
        </w:rPr>
        <w:br/>
      </w:r>
    </w:p>
    <w:p>
      <w:pPr/>
      <w:r>
        <w:rPr>
          <w:lang w:val="en-GB"/>
        </w:rPr>
        <w:t xml:space="preserve">                      sheets </w:t>
      </w:r>
    </w:p>
    <w:p>
      <w:pPr/>
      <w:r>
        <w:rPr>
          <w:lang w:val="en-GB"/>
        </w:rPr>
        <w:br/>
      </w:r>
    </w:p>
    <w:p>
      <w:pPr/>
      <w:r>
        <w:rPr>
          <w:lang w:val="en-GB"/>
        </w:rPr>
        <w:t xml:space="preserve">           5.4      sub-contractor methods and scope of works </w:t>
      </w:r>
    </w:p>
    <w:p>
      <w:pPr/>
      <w:r>
        <w:rPr>
          <w:lang w:val="en-GB"/>
        </w:rPr>
        <w:br/>
      </w:r>
    </w:p>
    <w:p>
      <w:pPr/>
      <w:r>
        <w:rPr>
          <w:lang w:val="en-GB"/>
        </w:rPr>
        <w:t xml:space="preserve">           5.5      surveys </w:t>
      </w:r>
    </w:p>
    <w:p>
      <w:pPr/>
      <w:r>
        <w:rPr>
          <w:lang w:val="en-GB"/>
        </w:rPr>
        <w:br/>
      </w:r>
    </w:p>
    <w:p>
      <w:pPr/>
      <w:r>
        <w:rPr>
          <w:lang w:val="en-GB"/>
        </w:rPr>
        <w:t xml:space="preserve">           5.6      tests </w:t>
      </w:r>
    </w:p>
    <w:p>
      <w:pPr/>
      <w:r>
        <w:rPr>
          <w:lang w:val="en-GB"/>
        </w:rPr>
        <w:br/>
      </w:r>
    </w:p>
    <w:p>
      <w:pPr/>
      <w:r>
        <w:rPr>
          <w:lang w:val="en-GB"/>
        </w:rPr>
        <w:t xml:space="preserve">           5.7      examinations </w:t>
      </w:r>
    </w:p>
    <w:p>
      <w:pPr/>
      <w:r>
        <w:rPr>
          <w:lang w:val="en-GB"/>
        </w:rPr>
        <w:br/>
      </w:r>
    </w:p>
    <w:p>
      <w:pPr/>
      <w:r>
        <w:rPr>
          <w:lang w:val="en-GB"/>
        </w:rPr>
        <w:t xml:space="preserve">           5.8      specialist reports </w:t>
      </w:r>
    </w:p>
    <w:p>
      <w:pPr/>
      <w:r>
        <w:rPr>
          <w:lang w:val="en-GB"/>
        </w:rPr>
        <w:br/>
      </w:r>
    </w:p>
    <w:p>
      <w:pPr/>
      <w:r>
        <w:rPr>
          <w:lang w:val="en-GB"/>
        </w:rPr>
        <w:t xml:space="preserve">           5.9      statutory consents </w:t>
      </w:r>
    </w:p>
    <w:p>
      <w:pPr/>
      <w:r>
        <w:rPr>
          <w:lang w:val="en-GB"/>
        </w:rPr>
        <w:br/>
      </w:r>
    </w:p>
    <w:p>
      <w:pPr/>
      <w:r>
        <w:rPr>
          <w:lang w:val="en-GB"/>
        </w:rPr>
        <w:t xml:space="preserve">           5.10    current legislation, official and technical guidance </w:t>
      </w:r>
    </w:p>
    <w:p>
      <w:pPr/>
      <w:r>
        <w:rPr>
          <w:lang w:val="en-GB"/>
        </w:rPr>
        <w:br/>
      </w:r>
    </w:p>
    <w:p>
      <w:pPr/>
      <w:r>
        <w:rPr>
          <w:lang w:val="en-GB"/>
        </w:rPr>
        <w:t xml:space="preserve">           5.11    written scheme of investigation (WSI) for archaeology</w:t>
      </w:r>
    </w:p>
    <w:p>
      <w:pPr/>
      <w:r>
        <w:rPr>
          <w:lang w:val="en-GB"/>
        </w:rPr>
        <w:t xml:space="preserve">P6      report issues with the planned retrofit works and suggest </w:t>
      </w:r>
    </w:p>
    <w:p>
      <w:pPr/>
      <w:r>
        <w:rPr>
          <w:lang w:val="en-GB"/>
        </w:rPr>
        <w:br/>
      </w:r>
    </w:p>
    <w:p>
      <w:pPr/>
      <w:r>
        <w:rPr>
          <w:lang w:val="en-GB"/>
        </w:rPr>
        <w:t xml:space="preserve">           corrective actions for at least six of the following information </w:t>
      </w:r>
    </w:p>
    <w:p>
      <w:pPr/>
      <w:r>
        <w:rPr>
          <w:lang w:val="en-GB"/>
        </w:rPr>
        <w:br/>
      </w:r>
    </w:p>
    <w:p>
      <w:pPr/>
      <w:r>
        <w:rPr>
          <w:lang w:val="en-GB"/>
        </w:rPr>
        <w:t xml:space="preserve">           sources:  </w:t>
      </w:r>
    </w:p>
    <w:p>
      <w:pPr/>
      <w:r>
        <w:rPr>
          <w:lang w:val="en-GB"/>
        </w:rPr>
        <w:br/>
      </w:r>
    </w:p>
    <w:p>
      <w:pPr/>
      <w:r>
        <w:rPr>
          <w:lang w:val="en-GB"/>
        </w:rPr>
        <w:t xml:space="preserve">           6.1      risk assessments </w:t>
      </w:r>
    </w:p>
    <w:p>
      <w:pPr/>
      <w:r>
        <w:rPr>
          <w:lang w:val="en-GB"/>
        </w:rPr>
        <w:br/>
      </w:r>
    </w:p>
    <w:p>
      <w:pPr/>
      <w:r>
        <w:rPr>
          <w:lang w:val="en-GB"/>
        </w:rPr>
        <w:t xml:space="preserve">           6.2      method statements </w:t>
      </w:r>
    </w:p>
    <w:p>
      <w:pPr/>
      <w:r>
        <w:rPr>
          <w:lang w:val="en-GB"/>
        </w:rPr>
        <w:br/>
      </w:r>
    </w:p>
    <w:p>
      <w:pPr/>
      <w:r>
        <w:rPr>
          <w:lang w:val="en-GB"/>
        </w:rPr>
        <w:t xml:space="preserve">           6.3      drawings, design and specification information </w:t>
      </w:r>
    </w:p>
    <w:p>
      <w:pPr/>
      <w:r>
        <w:rPr>
          <w:lang w:val="en-GB"/>
        </w:rPr>
        <w:br/>
      </w:r>
    </w:p>
    <w:p>
      <w:pPr/>
      <w:r>
        <w:rPr>
          <w:lang w:val="en-GB"/>
        </w:rPr>
        <w:t xml:space="preserve">           6.4      building performance criteria to industry standards </w:t>
      </w:r>
    </w:p>
    <w:p>
      <w:pPr/>
      <w:r>
        <w:rPr>
          <w:lang w:val="en-GB"/>
        </w:rPr>
        <w:br/>
      </w:r>
    </w:p>
    <w:p>
      <w:pPr/>
      <w:r>
        <w:rPr>
          <w:lang w:val="en-GB"/>
        </w:rPr>
        <w:t xml:space="preserve">           6.5      manufacturers' technical information and product data </w:t>
      </w:r>
    </w:p>
    <w:p>
      <w:pPr/>
      <w:r>
        <w:rPr>
          <w:lang w:val="en-GB"/>
        </w:rPr>
        <w:br/>
      </w:r>
    </w:p>
    <w:p>
      <w:pPr/>
      <w:r>
        <w:rPr>
          <w:lang w:val="en-GB"/>
        </w:rPr>
        <w:t xml:space="preserve">                      sheets </w:t>
      </w:r>
    </w:p>
    <w:p>
      <w:pPr/>
      <w:r>
        <w:rPr>
          <w:lang w:val="en-GB"/>
        </w:rPr>
        <w:br/>
      </w:r>
    </w:p>
    <w:p>
      <w:pPr/>
      <w:r>
        <w:rPr>
          <w:lang w:val="en-GB"/>
        </w:rPr>
        <w:t xml:space="preserve">           6.6      sub-contractor methods and scope of works </w:t>
      </w:r>
    </w:p>
    <w:p>
      <w:pPr/>
      <w:r>
        <w:rPr>
          <w:lang w:val="en-GB"/>
        </w:rPr>
        <w:br/>
      </w:r>
    </w:p>
    <w:p>
      <w:pPr/>
      <w:r>
        <w:rPr>
          <w:lang w:val="en-GB"/>
        </w:rPr>
        <w:t xml:space="preserve">           6.7      surveys </w:t>
      </w:r>
    </w:p>
    <w:p>
      <w:pPr/>
      <w:r>
        <w:rPr>
          <w:lang w:val="en-GB"/>
        </w:rPr>
        <w:br/>
      </w:r>
    </w:p>
    <w:p>
      <w:pPr/>
      <w:r>
        <w:rPr>
          <w:lang w:val="en-GB"/>
        </w:rPr>
        <w:t xml:space="preserve">           6.8      tests </w:t>
      </w:r>
    </w:p>
    <w:p>
      <w:pPr/>
      <w:r>
        <w:rPr>
          <w:lang w:val="en-GB"/>
        </w:rPr>
        <w:br/>
      </w:r>
    </w:p>
    <w:p>
      <w:pPr/>
      <w:r>
        <w:rPr>
          <w:lang w:val="en-GB"/>
        </w:rPr>
        <w:t xml:space="preserve">           6.9      examinations </w:t>
      </w:r>
    </w:p>
    <w:p>
      <w:pPr/>
      <w:r>
        <w:rPr>
          <w:lang w:val="en-GB"/>
        </w:rPr>
        <w:br/>
      </w:r>
    </w:p>
    <w:p>
      <w:pPr/>
      <w:r>
        <w:rPr>
          <w:lang w:val="en-GB"/>
        </w:rPr>
        <w:t xml:space="preserve">           6.10    specialist reports </w:t>
      </w:r>
    </w:p>
    <w:p>
      <w:pPr/>
      <w:r>
        <w:rPr>
          <w:lang w:val="en-GB"/>
        </w:rPr>
        <w:br/>
      </w:r>
    </w:p>
    <w:p>
      <w:pPr/>
      <w:r>
        <w:rPr>
          <w:lang w:val="en-GB"/>
        </w:rPr>
        <w:t xml:space="preserve">           6.11    statutory consents </w:t>
      </w:r>
    </w:p>
    <w:p>
      <w:pPr/>
      <w:r>
        <w:rPr>
          <w:lang w:val="en-GB"/>
        </w:rPr>
        <w:br/>
      </w:r>
    </w:p>
    <w:p>
      <w:pPr/>
      <w:r>
        <w:rPr>
          <w:lang w:val="en-GB"/>
        </w:rPr>
        <w:t xml:space="preserve">           6.12    current legislation, official and technical guidance </w:t>
      </w:r>
    </w:p>
    <w:p>
      <w:pPr/>
      <w:r>
        <w:rPr>
          <w:lang w:val="en-GB"/>
        </w:rPr>
        <w:br/>
      </w:r>
    </w:p>
    <w:p>
      <w:pPr/>
      <w:r>
        <w:rPr>
          <w:lang w:val="en-GB"/>
        </w:rPr>
        <w:t xml:space="preserve">           6.13    the limitations, defects of the materials and their </w:t>
      </w:r>
    </w:p>
    <w:p>
      <w:pPr/>
      <w:r>
        <w:rPr>
          <w:lang w:val="en-GB"/>
        </w:rPr>
        <w:br/>
      </w:r>
    </w:p>
    <w:p>
      <w:pPr/>
      <w:r>
        <w:rPr>
          <w:lang w:val="en-GB"/>
        </w:rPr>
        <w:t xml:space="preserve">                      characteristics </w:t>
      </w:r>
    </w:p>
    <w:p>
      <w:pPr/>
      <w:r>
        <w:rPr>
          <w:lang w:val="en-GB"/>
        </w:rPr>
        <w:br/>
      </w:r>
    </w:p>
    <w:p>
      <w:pPr/>
      <w:r>
        <w:rPr>
          <w:lang w:val="en-GB"/>
        </w:rPr>
        <w:t xml:space="preserve">           6.14    written scheme of investigation (WSI) for archaeology</w:t>
      </w:r>
    </w:p>
    <w:p>
      <w:pPr/>
      <w:r>
        <w:rPr>
          <w:lang w:val="en-GB"/>
        </w:rPr>
        <w:t xml:space="preserve">P7      assess the project programme and contribute to the planning and </w:t>
      </w:r>
    </w:p>
    <w:p>
      <w:pPr/>
      <w:r>
        <w:rPr>
          <w:lang w:val="en-GB"/>
        </w:rPr>
        <w:br/>
      </w:r>
    </w:p>
    <w:p>
      <w:pPr/>
      <w:r>
        <w:rPr>
          <w:lang w:val="en-GB"/>
        </w:rPr>
        <w:t xml:space="preserve">           sequencing of works for the installation of retrofit works for at </w:t>
      </w:r>
    </w:p>
    <w:p>
      <w:pPr/>
      <w:r>
        <w:rPr>
          <w:lang w:val="en-GB"/>
        </w:rPr>
        <w:br/>
      </w:r>
    </w:p>
    <w:p>
      <w:pPr/>
      <w:r>
        <w:rPr>
          <w:lang w:val="en-GB"/>
        </w:rPr>
        <w:t xml:space="preserve">           least five of the following: </w:t>
      </w:r>
    </w:p>
    <w:p>
      <w:pPr/>
      <w:r>
        <w:rPr>
          <w:lang w:val="en-GB"/>
        </w:rPr>
        <w:br/>
      </w:r>
    </w:p>
    <w:p>
      <w:pPr/>
      <w:r>
        <w:rPr>
          <w:lang w:val="en-GB"/>
        </w:rPr>
        <w:t xml:space="preserve">           7.1      repair </w:t>
      </w:r>
    </w:p>
    <w:p>
      <w:pPr/>
      <w:r>
        <w:rPr>
          <w:lang w:val="en-GB"/>
        </w:rPr>
        <w:br/>
      </w:r>
    </w:p>
    <w:p>
      <w:pPr/>
      <w:r>
        <w:rPr>
          <w:lang w:val="en-GB"/>
        </w:rPr>
        <w:t xml:space="preserve">           7.2      stabilisation </w:t>
      </w:r>
    </w:p>
    <w:p>
      <w:pPr/>
      <w:r>
        <w:rPr>
          <w:lang w:val="en-GB"/>
        </w:rPr>
        <w:br/>
      </w:r>
    </w:p>
    <w:p>
      <w:pPr/>
      <w:r>
        <w:rPr>
          <w:lang w:val="en-GB"/>
        </w:rPr>
        <w:t xml:space="preserve">           7.3      temporary works </w:t>
      </w:r>
    </w:p>
    <w:p>
      <w:pPr/>
      <w:r>
        <w:rPr>
          <w:lang w:val="en-GB"/>
        </w:rPr>
        <w:br/>
      </w:r>
    </w:p>
    <w:p>
      <w:pPr/>
      <w:r>
        <w:rPr>
          <w:lang w:val="en-GB"/>
        </w:rPr>
        <w:t xml:space="preserve">           7.4      opening-up and investigations </w:t>
      </w:r>
    </w:p>
    <w:p>
      <w:pPr/>
      <w:r>
        <w:rPr>
          <w:lang w:val="en-GB"/>
        </w:rPr>
        <w:br/>
      </w:r>
    </w:p>
    <w:p>
      <w:pPr/>
      <w:r>
        <w:rPr>
          <w:lang w:val="en-GB"/>
        </w:rPr>
        <w:t xml:space="preserve">           7.5      removal of fabric, structure or services, and making good </w:t>
      </w:r>
    </w:p>
    <w:p>
      <w:pPr/>
      <w:r>
        <w:rPr>
          <w:lang w:val="en-GB"/>
        </w:rPr>
        <w:br/>
      </w:r>
    </w:p>
    <w:p>
      <w:pPr/>
      <w:r>
        <w:rPr>
          <w:lang w:val="en-GB"/>
        </w:rPr>
        <w:t xml:space="preserve">           7.6      preparing the building for installation of fabric measures </w:t>
      </w:r>
    </w:p>
    <w:p>
      <w:pPr/>
      <w:r>
        <w:rPr>
          <w:lang w:val="en-GB"/>
        </w:rPr>
        <w:br/>
      </w:r>
    </w:p>
    <w:p>
      <w:pPr/>
      <w:r>
        <w:rPr>
          <w:lang w:val="en-GB"/>
        </w:rPr>
        <w:t xml:space="preserve">           7.7      installation of fabric, structure or services </w:t>
      </w:r>
    </w:p>
    <w:p>
      <w:pPr/>
      <w:r>
        <w:rPr>
          <w:lang w:val="en-GB"/>
        </w:rPr>
        <w:br/>
      </w:r>
    </w:p>
    <w:p>
      <w:pPr/>
      <w:r>
        <w:rPr>
          <w:lang w:val="en-GB"/>
        </w:rPr>
        <w:t xml:space="preserve">           7.8      testing </w:t>
      </w:r>
    </w:p>
    <w:p>
      <w:pPr/>
      <w:r>
        <w:rPr>
          <w:lang w:val="en-GB"/>
        </w:rPr>
        <w:br/>
      </w:r>
    </w:p>
    <w:p>
      <w:pPr/>
      <w:r>
        <w:rPr>
          <w:lang w:val="en-GB"/>
        </w:rPr>
        <w:t xml:space="preserve">           7.9      commissioning </w:t>
      </w:r>
    </w:p>
    <w:p>
      <w:pPr/>
      <w:r>
        <w:rPr>
          <w:lang w:val="en-GB"/>
        </w:rPr>
        <w:br/>
      </w:r>
    </w:p>
    <w:p>
      <w:pPr/>
      <w:r>
        <w:rPr>
          <w:lang w:val="en-GB"/>
        </w:rPr>
        <w:t xml:space="preserve">           7.10    handover</w:t>
      </w:r>
    </w:p>
    <w:p>
      <w:pPr/>
      <w:r>
        <w:rPr>
          <w:lang w:val="en-GB"/>
        </w:rPr>
        <w:t xml:space="preserve">P8      contribute to the planning for the efficient use of the </w:t>
      </w:r>
    </w:p>
    <w:p>
      <w:pPr/>
      <w:r>
        <w:rPr>
          <w:lang w:val="en-GB"/>
        </w:rPr>
        <w:br/>
      </w:r>
    </w:p>
    <w:p>
      <w:pPr/>
      <w:r>
        <w:rPr>
          <w:lang w:val="en-GB"/>
        </w:rPr>
        <w:t xml:space="preserve">           resources required for retrofit works, for at least four of the </w:t>
      </w:r>
    </w:p>
    <w:p>
      <w:pPr/>
      <w:r>
        <w:rPr>
          <w:lang w:val="en-GB"/>
        </w:rPr>
        <w:br/>
      </w:r>
    </w:p>
    <w:p>
      <w:pPr/>
      <w:r>
        <w:rPr>
          <w:lang w:val="en-GB"/>
        </w:rPr>
        <w:t xml:space="preserve">           following: </w:t>
      </w:r>
    </w:p>
    <w:p>
      <w:pPr/>
      <w:r>
        <w:rPr>
          <w:lang w:val="en-GB"/>
        </w:rPr>
        <w:br/>
      </w:r>
    </w:p>
    <w:p>
      <w:pPr/>
      <w:r>
        <w:rPr>
          <w:lang w:val="en-GB"/>
        </w:rPr>
        <w:t xml:space="preserve">           8.1      materials and components </w:t>
      </w:r>
    </w:p>
    <w:p>
      <w:pPr/>
      <w:r>
        <w:rPr>
          <w:lang w:val="en-GB"/>
        </w:rPr>
        <w:br/>
      </w:r>
    </w:p>
    <w:p>
      <w:pPr/>
      <w:r>
        <w:rPr>
          <w:lang w:val="en-GB"/>
        </w:rPr>
        <w:t xml:space="preserve">           8.2      services </w:t>
      </w:r>
    </w:p>
    <w:p>
      <w:pPr/>
      <w:r>
        <w:rPr>
          <w:lang w:val="en-GB"/>
        </w:rPr>
        <w:br/>
      </w:r>
    </w:p>
    <w:p>
      <w:pPr/>
      <w:r>
        <w:rPr>
          <w:lang w:val="en-GB"/>
        </w:rPr>
        <w:t xml:space="preserve">           8.3      plant, equipment or machinery </w:t>
      </w:r>
    </w:p>
    <w:p>
      <w:pPr/>
      <w:r>
        <w:rPr>
          <w:lang w:val="en-GB"/>
        </w:rPr>
        <w:br/>
      </w:r>
    </w:p>
    <w:p>
      <w:pPr/>
      <w:r>
        <w:rPr>
          <w:lang w:val="en-GB"/>
        </w:rPr>
        <w:t xml:space="preserve">           8.4      workforce </w:t>
      </w:r>
    </w:p>
    <w:p>
      <w:pPr/>
      <w:r>
        <w:rPr>
          <w:lang w:val="en-GB"/>
        </w:rPr>
        <w:br/>
      </w:r>
    </w:p>
    <w:p>
      <w:pPr/>
      <w:r>
        <w:rPr>
          <w:lang w:val="en-GB"/>
        </w:rPr>
        <w:t xml:space="preserve">           8.5      information </w:t>
      </w:r>
    </w:p>
    <w:p>
      <w:pPr/>
      <w:r>
        <w:rPr>
          <w:lang w:val="en-GB"/>
        </w:rPr>
        <w:br/>
      </w:r>
    </w:p>
    <w:p>
      <w:pPr/>
      <w:r>
        <w:rPr>
          <w:lang w:val="en-GB"/>
        </w:rPr>
        <w:t xml:space="preserve">           8.6      site facilities </w:t>
      </w:r>
    </w:p>
    <w:p>
      <w:pPr/>
      <w:r>
        <w:rPr>
          <w:lang w:val="en-GB"/>
        </w:rPr>
        <w:br/>
      </w:r>
    </w:p>
    <w:p>
      <w:pPr/>
      <w:r>
        <w:rPr>
          <w:lang w:val="en-GB"/>
        </w:rPr>
        <w:t xml:space="preserve">           8.7      waste management </w:t>
      </w:r>
    </w:p>
    <w:p>
      <w:pPr/>
      <w:r>
        <w:rPr>
          <w:lang w:val="en-GB"/>
        </w:rPr>
        <w:br/>
      </w:r>
    </w:p>
    <w:p>
      <w:pPr/>
      <w:r>
        <w:rPr>
          <w:lang w:val="en-GB"/>
        </w:rPr>
        <w:t xml:space="preserve">           8.8      structures </w:t>
      </w:r>
    </w:p>
    <w:p>
      <w:pPr/>
      <w:r>
        <w:rPr>
          <w:lang w:val="en-GB"/>
        </w:rPr>
        <w:br/>
      </w:r>
    </w:p>
    <w:p>
      <w:pPr/>
      <w:r>
        <w:rPr>
          <w:lang w:val="en-GB"/>
        </w:rPr>
        <w:t xml:space="preserve">           8.9      storage of materials within specified parameters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Supervise pre-installation checks</w:t>
      </w:r>
    </w:p>
    <w:p>
      <w:pPr/>
      <w:r>
        <w:rPr>
          <w:lang w:val="en-GB"/>
        </w:rPr>
        <w:t xml:space="preserve"> </w:t>
      </w:r>
    </w:p>
    <w:p>
      <w:pPr/>
      <w:r>
        <w:rPr>
          <w:lang w:val="en-GB"/>
        </w:rPr>
        <w:br/>
      </w:r>
    </w:p>
    <w:p>
      <w:pPr/>
      <w:r>
        <w:rPr>
          <w:lang w:val="en-GB"/>
        </w:rPr>
        <w:t xml:space="preserve"> K1      why pre-installation checks, in accordance with organisational </w:t>
      </w:r>
    </w:p>
    <w:p>
      <w:pPr/>
      <w:r>
        <w:rPr>
          <w:lang w:val="en-GB"/>
        </w:rPr>
        <w:br/>
      </w:r>
    </w:p>
    <w:p>
      <w:pPr/>
      <w:r>
        <w:rPr>
          <w:lang w:val="en-GB"/>
        </w:rPr>
        <w:t xml:space="preserve">           requirements, are necessary and how to supervise them</w:t>
      </w:r>
    </w:p>
    <w:p>
      <w:pPr/>
      <w:r>
        <w:rPr>
          <w:lang w:val="en-GB"/>
        </w:rPr>
        <w:t xml:space="preserve">K2      why accuracy and completeness of project information is </w:t>
      </w:r>
    </w:p>
    <w:p>
      <w:pPr/>
      <w:r>
        <w:rPr>
          <w:lang w:val="en-GB"/>
        </w:rPr>
        <w:br/>
      </w:r>
    </w:p>
    <w:p>
      <w:pPr/>
      <w:r>
        <w:rPr>
          <w:lang w:val="en-GB"/>
        </w:rPr>
        <w:t xml:space="preserve">           required, and how to determine these</w:t>
      </w:r>
    </w:p>
    <w:p>
      <w:pPr/>
      <w:r>
        <w:rPr>
          <w:lang w:val="en-GB"/>
        </w:rPr>
        <w:t xml:space="preserve">K3      the implications of building conditions and common building </w:t>
      </w:r>
    </w:p>
    <w:p>
      <w:pPr/>
      <w:r>
        <w:rPr>
          <w:lang w:val="en-GB"/>
        </w:rPr>
        <w:br/>
      </w:r>
    </w:p>
    <w:p>
      <w:pPr/>
      <w:r>
        <w:rPr>
          <w:lang w:val="en-GB"/>
        </w:rPr>
        <w:t xml:space="preserve">           defects for retrofit works including but not limited to: </w:t>
      </w:r>
    </w:p>
    <w:p>
      <w:pPr/>
      <w:r>
        <w:rPr>
          <w:lang w:val="en-GB"/>
        </w:rPr>
        <w:br/>
      </w:r>
    </w:p>
    <w:p>
      <w:pPr/>
      <w:r>
        <w:rPr>
          <w:lang w:val="en-GB"/>
        </w:rPr>
        <w:t xml:space="preserve">           K3.1      moisture ingress including but not limited to: damp, </w:t>
      </w:r>
    </w:p>
    <w:p>
      <w:pPr/>
      <w:r>
        <w:rPr>
          <w:lang w:val="en-GB"/>
        </w:rPr>
        <w:br/>
      </w:r>
    </w:p>
    <w:p>
      <w:pPr/>
      <w:r>
        <w:rPr>
          <w:lang w:val="en-GB"/>
        </w:rPr>
        <w:t xml:space="preserve">                        salts and causes of dampness, rain penetration, rising </w:t>
      </w:r>
    </w:p>
    <w:p>
      <w:pPr/>
      <w:r>
        <w:rPr>
          <w:lang w:val="en-GB"/>
        </w:rPr>
        <w:br/>
      </w:r>
    </w:p>
    <w:p>
      <w:pPr/>
      <w:r>
        <w:rPr>
          <w:lang w:val="en-GB"/>
        </w:rPr>
        <w:t xml:space="preserve">                        damp </w:t>
      </w:r>
    </w:p>
    <w:p>
      <w:pPr/>
      <w:r>
        <w:rPr>
          <w:lang w:val="en-GB"/>
        </w:rPr>
        <w:br/>
      </w:r>
    </w:p>
    <w:p>
      <w:pPr/>
      <w:r>
        <w:rPr>
          <w:lang w:val="en-GB"/>
        </w:rPr>
        <w:t xml:space="preserve">           K3.2      internal moisture vapour </w:t>
      </w:r>
    </w:p>
    <w:p>
      <w:pPr/>
      <w:r>
        <w:rPr>
          <w:lang w:val="en-GB"/>
        </w:rPr>
        <w:br/>
      </w:r>
    </w:p>
    <w:p>
      <w:pPr/>
      <w:r>
        <w:rPr>
          <w:lang w:val="en-GB"/>
        </w:rPr>
        <w:t xml:space="preserve">           K3.3      poor indoor air quality  </w:t>
      </w:r>
    </w:p>
    <w:p>
      <w:pPr/>
      <w:r>
        <w:rPr>
          <w:lang w:val="en-GB"/>
        </w:rPr>
        <w:br/>
      </w:r>
    </w:p>
    <w:p>
      <w:pPr/>
      <w:r>
        <w:rPr>
          <w:lang w:val="en-GB"/>
        </w:rPr>
        <w:t xml:space="preserve">           K3.4      inadequate ventilation </w:t>
      </w:r>
    </w:p>
    <w:p>
      <w:pPr/>
      <w:r>
        <w:rPr>
          <w:lang w:val="en-GB"/>
        </w:rPr>
        <w:br/>
      </w:r>
    </w:p>
    <w:p>
      <w:pPr/>
      <w:r>
        <w:rPr>
          <w:lang w:val="en-GB"/>
        </w:rPr>
        <w:t xml:space="preserve">           K3.5      existing and damaged services </w:t>
      </w:r>
    </w:p>
    <w:p>
      <w:pPr/>
      <w:r>
        <w:rPr>
          <w:lang w:val="en-GB"/>
        </w:rPr>
        <w:br/>
      </w:r>
    </w:p>
    <w:p>
      <w:pPr/>
      <w:r>
        <w:rPr>
          <w:lang w:val="en-GB"/>
        </w:rPr>
        <w:t xml:space="preserve">           K3.6      structural defects</w:t>
      </w:r>
    </w:p>
    <w:p>
      <w:pPr/>
      <w:r>
        <w:rPr>
          <w:lang w:val="en-GB"/>
        </w:rPr>
        <w:t xml:space="preserve">K4      the importance of building condition and repair and </w:t>
      </w:r>
    </w:p>
    <w:p>
      <w:pPr/>
      <w:r>
        <w:rPr>
          <w:lang w:val="en-GB"/>
        </w:rPr>
        <w:br/>
      </w:r>
    </w:p>
    <w:p>
      <w:pPr/>
      <w:r>
        <w:rPr>
          <w:lang w:val="en-GB"/>
        </w:rPr>
        <w:t xml:space="preserve">           maintenance as the first stage in energy efficiency improvements</w:t>
      </w:r>
    </w:p>
    <w:p>
      <w:pPr/>
      <w:r>
        <w:rPr>
          <w:lang w:val="en-GB"/>
        </w:rPr>
        <w:t xml:space="preserve">K5      specific health and safety hazards including but not limited to </w:t>
      </w:r>
    </w:p>
    <w:p>
      <w:pPr/>
      <w:r>
        <w:rPr>
          <w:lang w:val="en-GB"/>
        </w:rPr>
        <w:br/>
      </w:r>
    </w:p>
    <w:p>
      <w:pPr/>
      <w:r>
        <w:rPr>
          <w:lang w:val="en-GB"/>
        </w:rPr>
        <w:t xml:space="preserve">           failure of fire safety systems, poor ventilation for the </w:t>
      </w:r>
    </w:p>
    <w:p>
      <w:pPr/>
      <w:r>
        <w:rPr>
          <w:lang w:val="en-GB"/>
        </w:rPr>
        <w:br/>
      </w:r>
    </w:p>
    <w:p>
      <w:pPr/>
      <w:r>
        <w:rPr>
          <w:lang w:val="en-GB"/>
        </w:rPr>
        <w:t xml:space="preserve">           workforce (roof space, inside the property and under floor) and </w:t>
      </w:r>
    </w:p>
    <w:p>
      <w:pPr/>
      <w:r>
        <w:rPr>
          <w:lang w:val="en-GB"/>
        </w:rPr>
        <w:br/>
      </w:r>
    </w:p>
    <w:p>
      <w:pPr/>
      <w:r>
        <w:rPr>
          <w:lang w:val="en-GB"/>
        </w:rPr>
        <w:t xml:space="preserve">           services</w:t>
      </w:r>
    </w:p>
    <w:p>
      <w:pPr/>
      <w:r>
        <w:rPr>
          <w:lang w:val="en-GB"/>
        </w:rPr>
        <w:t xml:space="preserve">K6      how to supervise temporary works as required during </w:t>
      </w:r>
    </w:p>
    <w:p>
      <w:pPr/>
      <w:r>
        <w:rPr>
          <w:lang w:val="en-GB"/>
        </w:rPr>
        <w:br/>
      </w:r>
    </w:p>
    <w:p>
      <w:pPr/>
      <w:r>
        <w:rPr>
          <w:lang w:val="en-GB"/>
        </w:rPr>
        <w:t xml:space="preserve">           retrofit works</w:t>
      </w:r>
    </w:p>
    <w:p>
      <w:pPr/>
      <w:r>
        <w:rPr>
          <w:lang w:val="en-GB"/>
        </w:rPr>
        <w:t xml:space="preserve">K7      why protection of existing fabric and services is required and </w:t>
      </w:r>
    </w:p>
    <w:p>
      <w:pPr/>
      <w:r>
        <w:rPr>
          <w:lang w:val="en-GB"/>
        </w:rPr>
        <w:br/>
      </w:r>
    </w:p>
    <w:p>
      <w:pPr/>
      <w:r>
        <w:rPr>
          <w:lang w:val="en-GB"/>
        </w:rPr>
        <w:t xml:space="preserve">           how to do this</w:t>
      </w:r>
    </w:p>
    <w:p>
      <w:pPr/>
      <w:r>
        <w:rPr>
          <w:lang w:val="en-GB"/>
        </w:rPr>
        <w:t xml:space="preserve">K8      the difference in performance characteristics between traditional </w:t>
      </w:r>
    </w:p>
    <w:p>
      <w:pPr/>
      <w:r>
        <w:rPr>
          <w:lang w:val="en-GB"/>
        </w:rPr>
        <w:br/>
      </w:r>
    </w:p>
    <w:p>
      <w:pPr/>
      <w:r>
        <w:rPr>
          <w:lang w:val="en-GB"/>
        </w:rPr>
        <w:t xml:space="preserve">           and modern materials and construction methods with particular </w:t>
      </w:r>
    </w:p>
    <w:p>
      <w:pPr/>
      <w:r>
        <w:rPr>
          <w:lang w:val="en-GB"/>
        </w:rPr>
        <w:br/>
      </w:r>
    </w:p>
    <w:p>
      <w:pPr/>
      <w:r>
        <w:rPr>
          <w:lang w:val="en-GB"/>
        </w:rPr>
        <w:t xml:space="preserve">           reference to the breathability and permeability characteristics of </w:t>
      </w:r>
    </w:p>
    <w:p>
      <w:pPr/>
      <w:r>
        <w:rPr>
          <w:lang w:val="en-GB"/>
        </w:rPr>
        <w:br/>
      </w:r>
    </w:p>
    <w:p>
      <w:pPr/>
      <w:r>
        <w:rPr>
          <w:lang w:val="en-GB"/>
        </w:rPr>
        <w:t xml:space="preserve">           traditional building fabric</w:t>
      </w:r>
    </w:p>
    <w:p>
      <w:pPr/>
      <w:r>
        <w:rPr>
          <w:lang w:val="en-GB"/>
        </w:rPr>
        <w:t xml:space="preserve">K9      why identifying building materials and construction methods </w:t>
      </w:r>
    </w:p>
    <w:p>
      <w:pPr/>
      <w:r>
        <w:rPr>
          <w:lang w:val="en-GB"/>
        </w:rPr>
        <w:br/>
      </w:r>
    </w:p>
    <w:p>
      <w:pPr/>
      <w:r>
        <w:rPr>
          <w:lang w:val="en-GB"/>
        </w:rPr>
        <w:t xml:space="preserve">           for buildings of different ages including alterations and additions </w:t>
      </w:r>
    </w:p>
    <w:p>
      <w:pPr/>
      <w:r>
        <w:rPr>
          <w:lang w:val="en-GB"/>
        </w:rPr>
        <w:br/>
      </w:r>
    </w:p>
    <w:p>
      <w:pPr/>
      <w:r>
        <w:rPr>
          <w:lang w:val="en-GB"/>
        </w:rPr>
        <w:t xml:space="preserve">           is required and how to do this</w:t>
      </w:r>
    </w:p>
    <w:p>
      <w:pPr/>
      <w:r>
        <w:rPr>
          <w:lang w:val="en-GB"/>
        </w:rPr>
        <w:t xml:space="preserve">K10    the materials proposed are suitable and in sufficient quantity </w:t>
      </w:r>
    </w:p>
    <w:p>
      <w:pPr/>
      <w:r>
        <w:rPr>
          <w:lang w:val="en-GB"/>
        </w:rPr>
        <w:br/>
      </w:r>
    </w:p>
    <w:p>
      <w:pPr/>
      <w:r>
        <w:rPr>
          <w:lang w:val="en-GB"/>
        </w:rPr>
        <w:t xml:space="preserve">           to achieve the design outcomes</w:t>
      </w:r>
    </w:p>
    <w:p>
      <w:pPr/>
      <w:r>
        <w:rPr>
          <w:lang w:val="en-GB"/>
        </w:rPr>
        <w:t xml:space="preserve">K11    how to work in and around buildings and their occupants </w:t>
      </w:r>
    </w:p>
    <w:p>
      <w:pPr/>
      <w:r>
        <w:rPr>
          <w:lang w:val="en-GB"/>
        </w:rPr>
        <w:br/>
      </w:r>
    </w:p>
    <w:p>
      <w:pPr/>
      <w:r>
        <w:rPr>
          <w:lang w:val="en-GB"/>
        </w:rPr>
        <w:t xml:space="preserve">           including neighbouring properties and site constraints</w:t>
      </w:r>
    </w:p>
    <w:p>
      <w:pPr/>
      <w:r>
        <w:rPr>
          <w:lang w:val="en-GB"/>
        </w:rPr>
        <w:t xml:space="preserve">K12    the potential environmental and ecological impacts of retrofit </w:t>
      </w:r>
    </w:p>
    <w:p>
      <w:pPr/>
      <w:r>
        <w:rPr>
          <w:lang w:val="en-GB"/>
        </w:rPr>
        <w:br/>
      </w:r>
    </w:p>
    <w:p>
      <w:pPr/>
      <w:r>
        <w:rPr>
          <w:lang w:val="en-GB"/>
        </w:rPr>
        <w:t xml:space="preserve">           works and how to respond including but not limited to </w:t>
      </w:r>
    </w:p>
    <w:p>
      <w:pPr/>
      <w:r>
        <w:rPr>
          <w:lang w:val="en-GB"/>
        </w:rPr>
        <w:br/>
      </w:r>
    </w:p>
    <w:p>
      <w:pPr/>
      <w:r>
        <w:rPr>
          <w:lang w:val="en-GB"/>
        </w:rPr>
        <w:t xml:space="preserve">           safeguarding protected species</w:t>
      </w:r>
    </w:p>
    <w:p>
      <w:pPr/>
      <w:r>
        <w:rPr>
          <w:lang w:val="en-GB"/>
        </w:rPr>
        <w:t xml:space="preserve">K13    key terms and concepts including heritage values, heritage </w:t>
      </w:r>
    </w:p>
    <w:p>
      <w:pPr/>
      <w:r>
        <w:rPr>
          <w:lang w:val="en-GB"/>
        </w:rPr>
        <w:br/>
      </w:r>
    </w:p>
    <w:p>
      <w:pPr/>
      <w:r>
        <w:rPr>
          <w:lang w:val="en-GB"/>
        </w:rPr>
        <w:t xml:space="preserve">           significance, heritage impact assessment, sustainable </w:t>
      </w:r>
    </w:p>
    <w:p>
      <w:pPr/>
      <w:r>
        <w:rPr>
          <w:lang w:val="en-GB"/>
        </w:rPr>
        <w:br/>
      </w:r>
    </w:p>
    <w:p>
      <w:pPr/>
      <w:r>
        <w:rPr>
          <w:lang w:val="en-GB"/>
        </w:rPr>
        <w:t xml:space="preserve">           development and management of traditional and historic </w:t>
      </w:r>
    </w:p>
    <w:p>
      <w:pPr/>
      <w:r>
        <w:rPr>
          <w:lang w:val="en-GB"/>
        </w:rPr>
        <w:br/>
      </w:r>
    </w:p>
    <w:p>
      <w:pPr/>
      <w:r>
        <w:rPr>
          <w:lang w:val="en-GB"/>
        </w:rPr>
        <w:t xml:space="preserve">           buildings and structures</w:t>
      </w:r>
    </w:p>
    <w:p>
      <w:pPr/>
      <w:r>
        <w:rPr>
          <w:lang w:val="en-GB"/>
        </w:rPr>
        <w:t xml:space="preserve">K14    legislation and official guidance specific to heritage, traditional </w:t>
      </w:r>
    </w:p>
    <w:p>
      <w:pPr/>
      <w:r>
        <w:rPr>
          <w:lang w:val="en-GB"/>
        </w:rPr>
        <w:br/>
      </w:r>
    </w:p>
    <w:p>
      <w:pPr/>
      <w:r>
        <w:rPr>
          <w:lang w:val="en-GB"/>
        </w:rPr>
        <w:t xml:space="preserve">           and protected buildings</w:t>
      </w:r>
    </w:p>
    <w:p>
      <w:pPr/>
      <w:r>
        <w:rPr>
          <w:lang w:val="en-GB"/>
        </w:rPr>
        <w:t xml:space="preserve">K15    why reporting the discovery of architectural or archaeological </w:t>
      </w:r>
    </w:p>
    <w:p>
      <w:pPr/>
      <w:r>
        <w:rPr>
          <w:lang w:val="en-GB"/>
        </w:rPr>
        <w:br/>
      </w:r>
    </w:p>
    <w:p>
      <w:pPr/>
      <w:r>
        <w:rPr>
          <w:lang w:val="en-GB"/>
        </w:rPr>
        <w:t xml:space="preserve">           features to the person responsible is required and how to do </w:t>
      </w:r>
    </w:p>
    <w:p>
      <w:pPr/>
      <w:r>
        <w:rPr>
          <w:lang w:val="en-GB"/>
        </w:rPr>
        <w:br/>
      </w:r>
    </w:p>
    <w:p>
      <w:pPr/>
      <w:r>
        <w:rPr>
          <w:lang w:val="en-GB"/>
        </w:rPr>
        <w:t xml:space="preserve">           this</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Supervise pre-installation building inspections</w:t>
      </w:r>
    </w:p>
    <w:p>
      <w:pPr/>
      <w:r>
        <w:rPr>
          <w:lang w:val="en-GB"/>
        </w:rPr>
        <w:t xml:space="preserve"> </w:t>
      </w:r>
    </w:p>
    <w:p>
      <w:pPr/>
      <w:r>
        <w:rPr>
          <w:lang w:val="en-GB"/>
        </w:rPr>
        <w:br/>
      </w:r>
    </w:p>
    <w:p>
      <w:pPr/>
      <w:r>
        <w:rPr>
          <w:lang w:val="en-GB"/>
        </w:rPr>
        <w:t xml:space="preserve"> K16    why the supervision of the workforce to conduct external and </w:t>
      </w:r>
    </w:p>
    <w:p>
      <w:pPr/>
      <w:r>
        <w:rPr>
          <w:lang w:val="en-GB"/>
        </w:rPr>
        <w:br/>
      </w:r>
    </w:p>
    <w:p>
      <w:pPr/>
      <w:r>
        <w:rPr>
          <w:lang w:val="en-GB"/>
        </w:rPr>
        <w:t xml:space="preserve">           internal pre-installation building inspections, and report </w:t>
      </w:r>
    </w:p>
    <w:p>
      <w:pPr/>
      <w:r>
        <w:rPr>
          <w:lang w:val="en-GB"/>
        </w:rPr>
        <w:br/>
      </w:r>
    </w:p>
    <w:p>
      <w:pPr/>
      <w:r>
        <w:rPr>
          <w:lang w:val="en-GB"/>
        </w:rPr>
        <w:t xml:space="preserve">           findings to the person responsible is required</w:t>
      </w:r>
    </w:p>
    <w:p>
      <w:pPr/>
      <w:r>
        <w:rPr>
          <w:lang w:val="en-GB"/>
        </w:rPr>
        <w:t xml:space="preserve">K17    how to supervise the workforce to conduct external and </w:t>
      </w:r>
    </w:p>
    <w:p>
      <w:pPr/>
      <w:r>
        <w:rPr>
          <w:lang w:val="en-GB"/>
        </w:rPr>
        <w:br/>
      </w:r>
    </w:p>
    <w:p>
      <w:pPr/>
      <w:r>
        <w:rPr>
          <w:lang w:val="en-GB"/>
        </w:rPr>
        <w:t xml:space="preserve">           internal pre-installation building inspections and report to the </w:t>
      </w:r>
    </w:p>
    <w:p>
      <w:pPr/>
      <w:r>
        <w:rPr>
          <w:lang w:val="en-GB"/>
        </w:rPr>
        <w:br/>
      </w:r>
    </w:p>
    <w:p>
      <w:pPr/>
      <w:r>
        <w:rPr>
          <w:lang w:val="en-GB"/>
        </w:rPr>
        <w:t xml:space="preserve">           person responsible for the following:  </w:t>
      </w:r>
    </w:p>
    <w:p>
      <w:pPr/>
      <w:r>
        <w:rPr>
          <w:lang w:val="en-GB"/>
        </w:rPr>
        <w:br/>
      </w:r>
    </w:p>
    <w:p>
      <w:pPr/>
      <w:r>
        <w:rPr>
          <w:lang w:val="en-GB"/>
        </w:rPr>
        <w:t xml:space="preserve">           K17.1    suitable access </w:t>
      </w:r>
    </w:p>
    <w:p>
      <w:pPr/>
      <w:r>
        <w:rPr>
          <w:lang w:val="en-GB"/>
        </w:rPr>
        <w:br/>
      </w:r>
    </w:p>
    <w:p>
      <w:pPr/>
      <w:r>
        <w:rPr>
          <w:lang w:val="en-GB"/>
        </w:rPr>
        <w:t xml:space="preserve">           K17.2    property suitability </w:t>
      </w:r>
    </w:p>
    <w:p>
      <w:pPr/>
      <w:r>
        <w:rPr>
          <w:lang w:val="en-GB"/>
        </w:rPr>
        <w:br/>
      </w:r>
    </w:p>
    <w:p>
      <w:pPr/>
      <w:r>
        <w:rPr>
          <w:lang w:val="en-GB"/>
        </w:rPr>
        <w:t xml:space="preserve">           K17.3    adjoining structures </w:t>
      </w:r>
    </w:p>
    <w:p>
      <w:pPr/>
      <w:r>
        <w:rPr>
          <w:lang w:val="en-GB"/>
        </w:rPr>
        <w:br/>
      </w:r>
    </w:p>
    <w:p>
      <w:pPr/>
      <w:r>
        <w:rPr>
          <w:lang w:val="en-GB"/>
        </w:rPr>
        <w:t xml:space="preserve">           K17.4    structural integrity </w:t>
      </w:r>
    </w:p>
    <w:p>
      <w:pPr/>
      <w:r>
        <w:rPr>
          <w:lang w:val="en-GB"/>
        </w:rPr>
        <w:br/>
      </w:r>
    </w:p>
    <w:p>
      <w:pPr/>
      <w:r>
        <w:rPr>
          <w:lang w:val="en-GB"/>
        </w:rPr>
        <w:t xml:space="preserve">           K17.5    hazardous materials </w:t>
      </w:r>
    </w:p>
    <w:p>
      <w:pPr/>
      <w:r>
        <w:rPr>
          <w:lang w:val="en-GB"/>
        </w:rPr>
        <w:br/>
      </w:r>
    </w:p>
    <w:p>
      <w:pPr/>
      <w:r>
        <w:rPr>
          <w:lang w:val="en-GB"/>
        </w:rPr>
        <w:t xml:space="preserve">           K17.6    dampness </w:t>
      </w:r>
    </w:p>
    <w:p>
      <w:pPr/>
      <w:r>
        <w:rPr>
          <w:lang w:val="en-GB"/>
        </w:rPr>
        <w:br/>
      </w:r>
    </w:p>
    <w:p>
      <w:pPr/>
      <w:r>
        <w:rPr>
          <w:lang w:val="en-GB"/>
        </w:rPr>
        <w:t xml:space="preserve">           K17.7    decay </w:t>
      </w:r>
    </w:p>
    <w:p>
      <w:pPr/>
      <w:r>
        <w:rPr>
          <w:lang w:val="en-GB"/>
        </w:rPr>
        <w:br/>
      </w:r>
    </w:p>
    <w:p>
      <w:pPr/>
      <w:r>
        <w:rPr>
          <w:lang w:val="en-GB"/>
        </w:rPr>
        <w:t xml:space="preserve">           K17.8    exposure ratings </w:t>
      </w:r>
    </w:p>
    <w:p>
      <w:pPr/>
      <w:r>
        <w:rPr>
          <w:lang w:val="en-GB"/>
        </w:rPr>
        <w:br/>
      </w:r>
    </w:p>
    <w:p>
      <w:pPr/>
      <w:r>
        <w:rPr>
          <w:lang w:val="en-GB"/>
        </w:rPr>
        <w:t xml:space="preserve">           K17.9    combustion appliances, flues and ventilation </w:t>
      </w:r>
    </w:p>
    <w:p>
      <w:pPr/>
      <w:r>
        <w:rPr>
          <w:lang w:val="en-GB"/>
        </w:rPr>
        <w:br/>
      </w:r>
    </w:p>
    <w:p>
      <w:pPr/>
      <w:r>
        <w:rPr>
          <w:lang w:val="en-GB"/>
        </w:rPr>
        <w:t xml:space="preserve">           K17.10  services (gas, electric, water, media cables) </w:t>
      </w:r>
    </w:p>
    <w:p>
      <w:pPr/>
      <w:r>
        <w:rPr>
          <w:lang w:val="en-GB"/>
        </w:rPr>
        <w:br/>
      </w:r>
    </w:p>
    <w:p>
      <w:pPr/>
      <w:r>
        <w:rPr>
          <w:lang w:val="en-GB"/>
        </w:rPr>
        <w:t xml:space="preserve">           K17.11  invasive species</w:t>
      </w:r>
    </w:p>
    <w:p>
      <w:pPr/>
      <w:r>
        <w:rPr>
          <w:lang w:val="en-GB"/>
        </w:rPr>
        <w:t xml:space="preserve">K18    how to identify and respond to hazards including hazardous </w:t>
      </w:r>
    </w:p>
    <w:p>
      <w:pPr/>
      <w:r>
        <w:rPr>
          <w:lang w:val="en-GB"/>
        </w:rPr>
        <w:br/>
      </w:r>
    </w:p>
    <w:p>
      <w:pPr/>
      <w:r>
        <w:rPr>
          <w:lang w:val="en-GB"/>
        </w:rPr>
        <w:t xml:space="preserve">           materials, fire safety, and flues and ventilation (incorrectly </w:t>
      </w:r>
    </w:p>
    <w:p>
      <w:pPr/>
      <w:r>
        <w:rPr>
          <w:lang w:val="en-GB"/>
        </w:rPr>
        <w:br/>
      </w:r>
    </w:p>
    <w:p>
      <w:pPr/>
      <w:r>
        <w:rPr>
          <w:lang w:val="en-GB"/>
        </w:rPr>
        <w:t xml:space="preserve">           installed, blocked, damaged and insufficient)</w:t>
      </w:r>
    </w:p>
    <w:p>
      <w:pPr/>
      <w:r>
        <w:rPr>
          <w:lang w:val="en-GB"/>
        </w:rPr>
        <w:t>Performance Criteria 3</w:t>
      </w:r>
    </w:p>
    <w:p>
      <w:pPr/>
      <w:r>
        <w:rPr>
          <w:lang w:val="en-GB"/>
        </w:rPr>
        <w:t xml:space="preserve"> </w:t>
      </w:r>
    </w:p>
    <w:p>
      <w:pPr/>
      <w:r>
        <w:rPr>
          <w:lang w:val="en-GB"/>
        </w:rPr>
        <w:br/>
      </w:r>
    </w:p>
    <w:p>
      <w:pPr/>
      <w:r>
        <w:rPr>
          <w:lang w:val="en-GB"/>
        </w:rPr>
        <w:t xml:space="preserve"> </w:t>
      </w:r>
    </w:p>
    <w:p>
      <w:pPr/>
      <w:r>
        <w:rPr>
          <w:lang w:val="en-GB"/>
        </w:rPr>
        <w:t>Supervise control measures against identified risks from pre-installation building inspections</w:t>
      </w:r>
    </w:p>
    <w:p>
      <w:pPr/>
      <w:r>
        <w:rPr>
          <w:lang w:val="en-GB"/>
        </w:rPr>
        <w:t xml:space="preserve"> </w:t>
      </w:r>
    </w:p>
    <w:p>
      <w:pPr/>
      <w:r>
        <w:rPr>
          <w:lang w:val="en-GB"/>
        </w:rPr>
        <w:br/>
      </w:r>
    </w:p>
    <w:p>
      <w:pPr/>
      <w:r>
        <w:rPr>
          <w:lang w:val="en-GB"/>
        </w:rPr>
        <w:t xml:space="preserve"> K19    why supervision of control measures against identified risks </w:t>
      </w:r>
    </w:p>
    <w:p>
      <w:pPr/>
      <w:r>
        <w:rPr>
          <w:lang w:val="en-GB"/>
        </w:rPr>
        <w:br/>
      </w:r>
    </w:p>
    <w:p>
      <w:pPr/>
      <w:r>
        <w:rPr>
          <w:lang w:val="en-GB"/>
        </w:rPr>
        <w:t xml:space="preserve">           arising from external and internal pre-installation building </w:t>
      </w:r>
    </w:p>
    <w:p>
      <w:pPr/>
      <w:r>
        <w:rPr>
          <w:lang w:val="en-GB"/>
        </w:rPr>
        <w:br/>
      </w:r>
    </w:p>
    <w:p>
      <w:pPr/>
      <w:r>
        <w:rPr>
          <w:lang w:val="en-GB"/>
        </w:rPr>
        <w:t xml:space="preserve">           inspections is required</w:t>
      </w:r>
    </w:p>
    <w:p>
      <w:pPr/>
      <w:r>
        <w:rPr>
          <w:lang w:val="en-GB"/>
        </w:rPr>
        <w:t xml:space="preserve">K20    how to supervise control measures against identified risks </w:t>
      </w:r>
    </w:p>
    <w:p>
      <w:pPr/>
      <w:r>
        <w:rPr>
          <w:lang w:val="en-GB"/>
        </w:rPr>
        <w:br/>
      </w:r>
    </w:p>
    <w:p>
      <w:pPr/>
      <w:r>
        <w:rPr>
          <w:lang w:val="en-GB"/>
        </w:rPr>
        <w:t xml:space="preserve">           arising from external and internal pre-installation building </w:t>
      </w:r>
    </w:p>
    <w:p>
      <w:pPr/>
      <w:r>
        <w:rPr>
          <w:lang w:val="en-GB"/>
        </w:rPr>
        <w:br/>
      </w:r>
    </w:p>
    <w:p>
      <w:pPr/>
      <w:r>
        <w:rPr>
          <w:lang w:val="en-GB"/>
        </w:rPr>
        <w:t xml:space="preserve">           inspections for the following: </w:t>
      </w:r>
    </w:p>
    <w:p>
      <w:pPr/>
      <w:r>
        <w:rPr>
          <w:lang w:val="en-GB"/>
        </w:rPr>
        <w:br/>
      </w:r>
    </w:p>
    <w:p>
      <w:pPr/>
      <w:r>
        <w:rPr>
          <w:lang w:val="en-GB"/>
        </w:rPr>
        <w:t xml:space="preserve">           K20.1    suitable access </w:t>
      </w:r>
    </w:p>
    <w:p>
      <w:pPr/>
      <w:r>
        <w:rPr>
          <w:lang w:val="en-GB"/>
        </w:rPr>
        <w:br/>
      </w:r>
    </w:p>
    <w:p>
      <w:pPr/>
      <w:r>
        <w:rPr>
          <w:lang w:val="en-GB"/>
        </w:rPr>
        <w:t xml:space="preserve">           K20.2    property suitability </w:t>
      </w:r>
    </w:p>
    <w:p>
      <w:pPr/>
      <w:r>
        <w:rPr>
          <w:lang w:val="en-GB"/>
        </w:rPr>
        <w:br/>
      </w:r>
    </w:p>
    <w:p>
      <w:pPr/>
      <w:r>
        <w:rPr>
          <w:lang w:val="en-GB"/>
        </w:rPr>
        <w:t xml:space="preserve">           K20.3    adjoining structures </w:t>
      </w:r>
    </w:p>
    <w:p>
      <w:pPr/>
      <w:r>
        <w:rPr>
          <w:lang w:val="en-GB"/>
        </w:rPr>
        <w:br/>
      </w:r>
    </w:p>
    <w:p>
      <w:pPr/>
      <w:r>
        <w:rPr>
          <w:lang w:val="en-GB"/>
        </w:rPr>
        <w:t xml:space="preserve">           K20.4    structural integrity </w:t>
      </w:r>
    </w:p>
    <w:p>
      <w:pPr/>
      <w:r>
        <w:rPr>
          <w:lang w:val="en-GB"/>
        </w:rPr>
        <w:br/>
      </w:r>
    </w:p>
    <w:p>
      <w:pPr/>
      <w:r>
        <w:rPr>
          <w:lang w:val="en-GB"/>
        </w:rPr>
        <w:t xml:space="preserve">           K20.5    hazardous materials </w:t>
      </w:r>
    </w:p>
    <w:p>
      <w:pPr/>
      <w:r>
        <w:rPr>
          <w:lang w:val="en-GB"/>
        </w:rPr>
        <w:br/>
      </w:r>
    </w:p>
    <w:p>
      <w:pPr/>
      <w:r>
        <w:rPr>
          <w:lang w:val="en-GB"/>
        </w:rPr>
        <w:t xml:space="preserve">           K20.6    dampness </w:t>
      </w:r>
    </w:p>
    <w:p>
      <w:pPr/>
      <w:r>
        <w:rPr>
          <w:lang w:val="en-GB"/>
        </w:rPr>
        <w:br/>
      </w:r>
    </w:p>
    <w:p>
      <w:pPr/>
      <w:r>
        <w:rPr>
          <w:lang w:val="en-GB"/>
        </w:rPr>
        <w:t xml:space="preserve">           K20.7    decay  </w:t>
      </w:r>
    </w:p>
    <w:p>
      <w:pPr/>
      <w:r>
        <w:rPr>
          <w:lang w:val="en-GB"/>
        </w:rPr>
        <w:br/>
      </w:r>
    </w:p>
    <w:p>
      <w:pPr/>
      <w:r>
        <w:rPr>
          <w:lang w:val="en-GB"/>
        </w:rPr>
        <w:t xml:space="preserve">           K20.8    exposure ratings  </w:t>
      </w:r>
    </w:p>
    <w:p>
      <w:pPr/>
      <w:r>
        <w:rPr>
          <w:lang w:val="en-GB"/>
        </w:rPr>
        <w:br/>
      </w:r>
    </w:p>
    <w:p>
      <w:pPr/>
      <w:r>
        <w:rPr>
          <w:lang w:val="en-GB"/>
        </w:rPr>
        <w:t xml:space="preserve">           K20.9    combustion appliances, flues and ventilation </w:t>
      </w:r>
    </w:p>
    <w:p>
      <w:pPr/>
      <w:r>
        <w:rPr>
          <w:lang w:val="en-GB"/>
        </w:rPr>
        <w:br/>
      </w:r>
    </w:p>
    <w:p>
      <w:pPr/>
      <w:r>
        <w:rPr>
          <w:lang w:val="en-GB"/>
        </w:rPr>
        <w:t xml:space="preserve">           K20.10  services (gas, electric, water, media cables) </w:t>
      </w:r>
    </w:p>
    <w:p>
      <w:pPr/>
      <w:r>
        <w:rPr>
          <w:lang w:val="en-GB"/>
        </w:rPr>
        <w:br/>
      </w:r>
    </w:p>
    <w:p>
      <w:pPr/>
      <w:r>
        <w:rPr>
          <w:lang w:val="en-GB"/>
        </w:rPr>
        <w:t xml:space="preserve">           K20.11  invasive species</w:t>
      </w:r>
    </w:p>
    <w:p>
      <w:pPr/>
      <w:r>
        <w:rPr>
          <w:lang w:val="en-GB"/>
        </w:rPr>
        <w:t xml:space="preserve">K21    how to recognise, record and report the key issues from external </w:t>
      </w:r>
    </w:p>
    <w:p>
      <w:pPr/>
      <w:r>
        <w:rPr>
          <w:lang w:val="en-GB"/>
        </w:rPr>
        <w:br/>
      </w:r>
    </w:p>
    <w:p>
      <w:pPr/>
      <w:r>
        <w:rPr>
          <w:lang w:val="en-GB"/>
        </w:rPr>
        <w:t xml:space="preserve">           and internal pre-installation building inspections that may </w:t>
      </w:r>
    </w:p>
    <w:p>
      <w:pPr/>
      <w:r>
        <w:rPr>
          <w:lang w:val="en-GB"/>
        </w:rPr>
        <w:br/>
      </w:r>
    </w:p>
    <w:p>
      <w:pPr/>
      <w:r>
        <w:rPr>
          <w:lang w:val="en-GB"/>
        </w:rPr>
        <w:t xml:space="preserve">           affect the commencement of the work whilst working within </w:t>
      </w:r>
    </w:p>
    <w:p>
      <w:pPr/>
      <w:r>
        <w:rPr>
          <w:lang w:val="en-GB"/>
        </w:rPr>
        <w:br/>
      </w:r>
    </w:p>
    <w:p>
      <w:pPr/>
      <w:r>
        <w:rPr>
          <w:lang w:val="en-GB"/>
        </w:rPr>
        <w:t xml:space="preserve">           your authority to rectify or suspend works</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Supervise control measures against risks</w:t>
      </w:r>
    </w:p>
    <w:p>
      <w:pPr/>
      <w:r>
        <w:rPr>
          <w:lang w:val="en-GB"/>
        </w:rPr>
        <w:t xml:space="preserve"> </w:t>
      </w:r>
    </w:p>
    <w:p>
      <w:pPr/>
      <w:r>
        <w:rPr>
          <w:lang w:val="en-GB"/>
        </w:rPr>
        <w:br/>
      </w:r>
    </w:p>
    <w:p>
      <w:pPr/>
      <w:r>
        <w:rPr>
          <w:lang w:val="en-GB"/>
        </w:rPr>
        <w:t xml:space="preserve"> K22    why the supervision of control measures against identified </w:t>
      </w:r>
    </w:p>
    <w:p>
      <w:pPr/>
      <w:r>
        <w:rPr>
          <w:lang w:val="en-GB"/>
        </w:rPr>
        <w:br/>
      </w:r>
    </w:p>
    <w:p>
      <w:pPr/>
      <w:r>
        <w:rPr>
          <w:lang w:val="en-GB"/>
        </w:rPr>
        <w:t xml:space="preserve">           technical and procedural risks are required</w:t>
      </w:r>
    </w:p>
    <w:p>
      <w:pPr/>
      <w:r>
        <w:rPr>
          <w:lang w:val="en-GB"/>
        </w:rPr>
        <w:t xml:space="preserve">K23    how to supervise control measures against identified </w:t>
      </w:r>
    </w:p>
    <w:p>
      <w:pPr/>
      <w:r>
        <w:rPr>
          <w:lang w:val="en-GB"/>
        </w:rPr>
        <w:br/>
      </w:r>
    </w:p>
    <w:p>
      <w:pPr/>
      <w:r>
        <w:rPr>
          <w:lang w:val="en-GB"/>
        </w:rPr>
        <w:t xml:space="preserve">           technical and procedural risks for the following: </w:t>
      </w:r>
    </w:p>
    <w:p>
      <w:pPr/>
      <w:r>
        <w:rPr>
          <w:lang w:val="en-GB"/>
        </w:rPr>
        <w:br/>
      </w:r>
    </w:p>
    <w:p>
      <w:pPr/>
      <w:r>
        <w:rPr>
          <w:lang w:val="en-GB"/>
        </w:rPr>
        <w:t xml:space="preserve">           K23.1    accuracy and completeness of project information  </w:t>
      </w:r>
    </w:p>
    <w:p>
      <w:pPr/>
      <w:r>
        <w:rPr>
          <w:lang w:val="en-GB"/>
        </w:rPr>
        <w:br/>
      </w:r>
    </w:p>
    <w:p>
      <w:pPr/>
      <w:r>
        <w:rPr>
          <w:lang w:val="en-GB"/>
        </w:rPr>
        <w:t xml:space="preserve">           K23.2    building condition </w:t>
      </w:r>
    </w:p>
    <w:p>
      <w:pPr/>
      <w:r>
        <w:rPr>
          <w:lang w:val="en-GB"/>
        </w:rPr>
        <w:br/>
      </w:r>
    </w:p>
    <w:p>
      <w:pPr/>
      <w:r>
        <w:rPr>
          <w:lang w:val="en-GB"/>
        </w:rPr>
        <w:t xml:space="preserve">           K23.3    health and safety hazards </w:t>
      </w:r>
    </w:p>
    <w:p>
      <w:pPr/>
      <w:r>
        <w:rPr>
          <w:lang w:val="en-GB"/>
        </w:rPr>
        <w:br/>
      </w:r>
    </w:p>
    <w:p>
      <w:pPr/>
      <w:r>
        <w:rPr>
          <w:lang w:val="en-GB"/>
        </w:rPr>
        <w:t xml:space="preserve">           K23.4    fire safety </w:t>
      </w:r>
    </w:p>
    <w:p>
      <w:pPr/>
      <w:r>
        <w:rPr>
          <w:lang w:val="en-GB"/>
        </w:rPr>
        <w:br/>
      </w:r>
    </w:p>
    <w:p>
      <w:pPr/>
      <w:r>
        <w:rPr>
          <w:lang w:val="en-GB"/>
        </w:rPr>
        <w:t xml:space="preserve">           K23.5    temporary works  </w:t>
      </w:r>
    </w:p>
    <w:p>
      <w:pPr/>
      <w:r>
        <w:rPr>
          <w:lang w:val="en-GB"/>
        </w:rPr>
        <w:br/>
      </w:r>
    </w:p>
    <w:p>
      <w:pPr/>
      <w:r>
        <w:rPr>
          <w:lang w:val="en-GB"/>
        </w:rPr>
        <w:t xml:space="preserve">           K23.6    protection of existing fabric and services </w:t>
      </w:r>
    </w:p>
    <w:p>
      <w:pPr/>
      <w:r>
        <w:rPr>
          <w:lang w:val="en-GB"/>
        </w:rPr>
        <w:br/>
      </w:r>
    </w:p>
    <w:p>
      <w:pPr/>
      <w:r>
        <w:rPr>
          <w:lang w:val="en-GB"/>
        </w:rPr>
        <w:t xml:space="preserve">           K23.7    suitability of materials </w:t>
      </w:r>
    </w:p>
    <w:p>
      <w:pPr/>
      <w:r>
        <w:rPr>
          <w:lang w:val="en-GB"/>
        </w:rPr>
        <w:br/>
      </w:r>
    </w:p>
    <w:p>
      <w:pPr/>
      <w:r>
        <w:rPr>
          <w:lang w:val="en-GB"/>
        </w:rPr>
        <w:t xml:space="preserve">           K23.8    working in and around buildings and their </w:t>
      </w:r>
    </w:p>
    <w:p>
      <w:pPr/>
      <w:r>
        <w:rPr>
          <w:lang w:val="en-GB"/>
        </w:rPr>
        <w:br/>
      </w:r>
    </w:p>
    <w:p>
      <w:pPr/>
      <w:r>
        <w:rPr>
          <w:lang w:val="en-GB"/>
        </w:rPr>
        <w:t xml:space="preserve">                        occupants and neighbouring properties  </w:t>
      </w:r>
    </w:p>
    <w:p>
      <w:pPr/>
      <w:r>
        <w:rPr>
          <w:lang w:val="en-GB"/>
        </w:rPr>
        <w:br/>
      </w:r>
    </w:p>
    <w:p>
      <w:pPr/>
      <w:r>
        <w:rPr>
          <w:lang w:val="en-GB"/>
        </w:rPr>
        <w:t xml:space="preserve">           K23.9    environment and ecology including but not limited </w:t>
      </w:r>
    </w:p>
    <w:p>
      <w:pPr/>
      <w:r>
        <w:rPr>
          <w:lang w:val="en-GB"/>
        </w:rPr>
        <w:br/>
      </w:r>
    </w:p>
    <w:p>
      <w:pPr/>
      <w:r>
        <w:rPr>
          <w:lang w:val="en-GB"/>
        </w:rPr>
        <w:t xml:space="preserve">                        to safeguarding protected species </w:t>
      </w:r>
    </w:p>
    <w:p>
      <w:pPr/>
      <w:r>
        <w:rPr>
          <w:lang w:val="en-GB"/>
        </w:rPr>
        <w:br/>
      </w:r>
    </w:p>
    <w:p>
      <w:pPr/>
      <w:r>
        <w:rPr>
          <w:lang w:val="en-GB"/>
        </w:rPr>
        <w:t xml:space="preserve">           K23.10  heritage significance </w:t>
      </w:r>
    </w:p>
    <w:p>
      <w:pPr/>
      <w:r>
        <w:rPr>
          <w:lang w:val="en-GB"/>
        </w:rPr>
        <w:br/>
      </w:r>
    </w:p>
    <w:p>
      <w:pPr/>
      <w:r>
        <w:rPr>
          <w:lang w:val="en-GB"/>
        </w:rPr>
        <w:t xml:space="preserve">           K23.11  discovery of architectural and archaeological </w:t>
      </w:r>
    </w:p>
    <w:p>
      <w:pPr/>
      <w:r>
        <w:rPr>
          <w:lang w:val="en-GB"/>
        </w:rPr>
        <w:br/>
      </w:r>
    </w:p>
    <w:p>
      <w:pPr/>
      <w:r>
        <w:rPr>
          <w:lang w:val="en-GB"/>
        </w:rPr>
        <w:t xml:space="preserve">                        features</w:t>
      </w:r>
    </w:p>
    <w:p>
      <w:pPr/>
      <w:r>
        <w:rPr>
          <w:lang w:val="en-GB"/>
        </w:rPr>
        <w:t xml:space="preserve">K24    how to apply the principles of fire safety legislation and guidance </w:t>
      </w:r>
    </w:p>
    <w:p>
      <w:pPr/>
      <w:r>
        <w:rPr>
          <w:lang w:val="en-GB"/>
        </w:rPr>
        <w:br/>
      </w:r>
    </w:p>
    <w:p>
      <w:pPr/>
      <w:r>
        <w:rPr>
          <w:lang w:val="en-GB"/>
        </w:rPr>
        <w:t xml:space="preserve">           relating to the retrofit installation and use of the building</w:t>
      </w:r>
    </w:p>
    <w:p>
      <w:pPr/>
      <w:r>
        <w:rPr>
          <w:lang w:val="en-GB"/>
        </w:rPr>
        <w:t xml:space="preserve">K25    how to supervise the work onsite using any statutory or </w:t>
      </w:r>
    </w:p>
    <w:p>
      <w:pPr/>
      <w:r>
        <w:rPr>
          <w:lang w:val="en-GB"/>
        </w:rPr>
        <w:br/>
      </w:r>
    </w:p>
    <w:p>
      <w:pPr/>
      <w:r>
        <w:rPr>
          <w:lang w:val="en-GB"/>
        </w:rPr>
        <w:t xml:space="preserve">           manufacturers requirements for testing and maintaining fire </w:t>
      </w:r>
    </w:p>
    <w:p>
      <w:pPr/>
      <w:r>
        <w:rPr>
          <w:lang w:val="en-GB"/>
        </w:rPr>
        <w:br/>
      </w:r>
    </w:p>
    <w:p>
      <w:pPr/>
      <w:r>
        <w:rPr>
          <w:lang w:val="en-GB"/>
        </w:rPr>
        <w:t xml:space="preserve">           prevention and protection systems and records</w:t>
      </w:r>
    </w:p>
    <w:p>
      <w:pPr/>
      <w:r>
        <w:rPr>
          <w:lang w:val="en-GB"/>
        </w:rPr>
        <w:t xml:space="preserve">K26    how to recognise, record and report the key issues from technical </w:t>
      </w:r>
    </w:p>
    <w:p>
      <w:pPr/>
      <w:r>
        <w:rPr>
          <w:lang w:val="en-GB"/>
        </w:rPr>
        <w:br/>
      </w:r>
    </w:p>
    <w:p>
      <w:pPr/>
      <w:r>
        <w:rPr>
          <w:lang w:val="en-GB"/>
        </w:rPr>
        <w:t xml:space="preserve">           and procedural risks that may affect the commencement of </w:t>
      </w:r>
    </w:p>
    <w:p>
      <w:pPr/>
      <w:r>
        <w:rPr>
          <w:lang w:val="en-GB"/>
        </w:rPr>
        <w:br/>
      </w:r>
    </w:p>
    <w:p>
      <w:pPr/>
      <w:r>
        <w:rPr>
          <w:lang w:val="en-GB"/>
        </w:rPr>
        <w:t xml:space="preserve">           the work whilst working within your authority to rectify or suspend </w:t>
      </w:r>
    </w:p>
    <w:p>
      <w:pPr/>
      <w:r>
        <w:rPr>
          <w:lang w:val="en-GB"/>
        </w:rPr>
        <w:br/>
      </w:r>
    </w:p>
    <w:p>
      <w:pPr/>
      <w:r>
        <w:rPr>
          <w:lang w:val="en-GB"/>
        </w:rPr>
        <w:t xml:space="preserve">           works</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Interpret and utilise information sources</w:t>
      </w:r>
    </w:p>
    <w:p>
      <w:pPr/>
      <w:r>
        <w:rPr>
          <w:lang w:val="en-GB"/>
        </w:rPr>
        <w:t xml:space="preserve"> </w:t>
      </w:r>
    </w:p>
    <w:p>
      <w:pPr/>
      <w:r>
        <w:rPr>
          <w:lang w:val="en-GB"/>
        </w:rPr>
        <w:br/>
      </w:r>
    </w:p>
    <w:p>
      <w:pPr/>
      <w:r>
        <w:rPr>
          <w:lang w:val="en-GB"/>
        </w:rPr>
        <w:t xml:space="preserve"> K27    why the interpretation and utilisation of information sources </w:t>
      </w:r>
    </w:p>
    <w:p>
      <w:pPr/>
      <w:r>
        <w:rPr>
          <w:lang w:val="en-GB"/>
        </w:rPr>
        <w:br/>
      </w:r>
    </w:p>
    <w:p>
      <w:pPr/>
      <w:r>
        <w:rPr>
          <w:lang w:val="en-GB"/>
        </w:rPr>
        <w:t xml:space="preserve">           against on-site conditions to contribute to the retrofit works plan, </w:t>
      </w:r>
    </w:p>
    <w:p>
      <w:pPr/>
      <w:r>
        <w:rPr>
          <w:lang w:val="en-GB"/>
        </w:rPr>
        <w:br/>
      </w:r>
    </w:p>
    <w:p>
      <w:pPr/>
      <w:r>
        <w:rPr>
          <w:lang w:val="en-GB"/>
        </w:rPr>
        <w:t xml:space="preserve">           risk assessments and method statements are required for the </w:t>
      </w:r>
    </w:p>
    <w:p>
      <w:pPr/>
      <w:r>
        <w:rPr>
          <w:lang w:val="en-GB"/>
        </w:rPr>
        <w:br/>
      </w:r>
    </w:p>
    <w:p>
      <w:pPr/>
      <w:r>
        <w:rPr>
          <w:lang w:val="en-GB"/>
        </w:rPr>
        <w:t xml:space="preserve">           following: </w:t>
      </w:r>
    </w:p>
    <w:p>
      <w:pPr/>
      <w:r>
        <w:rPr>
          <w:lang w:val="en-GB"/>
        </w:rPr>
        <w:br/>
      </w:r>
    </w:p>
    <w:p>
      <w:pPr/>
      <w:r>
        <w:rPr>
          <w:lang w:val="en-GB"/>
        </w:rPr>
        <w:t xml:space="preserve">           K27.1    drawings, design and specification information </w:t>
      </w:r>
    </w:p>
    <w:p>
      <w:pPr/>
      <w:r>
        <w:rPr>
          <w:lang w:val="en-GB"/>
        </w:rPr>
        <w:br/>
      </w:r>
    </w:p>
    <w:p>
      <w:pPr/>
      <w:r>
        <w:rPr>
          <w:lang w:val="en-GB"/>
        </w:rPr>
        <w:t xml:space="preserve">           K27.2    building performance criteria to industry standards </w:t>
      </w:r>
    </w:p>
    <w:p>
      <w:pPr/>
      <w:r>
        <w:rPr>
          <w:lang w:val="en-GB"/>
        </w:rPr>
        <w:br/>
      </w:r>
    </w:p>
    <w:p>
      <w:pPr/>
      <w:r>
        <w:rPr>
          <w:lang w:val="en-GB"/>
        </w:rPr>
        <w:t xml:space="preserve">           K27.3    manufacturers' technical information and product data </w:t>
      </w:r>
    </w:p>
    <w:p>
      <w:pPr/>
      <w:r>
        <w:rPr>
          <w:lang w:val="en-GB"/>
        </w:rPr>
        <w:br/>
      </w:r>
    </w:p>
    <w:p>
      <w:pPr/>
      <w:r>
        <w:rPr>
          <w:lang w:val="en-GB"/>
        </w:rPr>
        <w:t xml:space="preserve">                        sheets </w:t>
      </w:r>
    </w:p>
    <w:p>
      <w:pPr/>
      <w:r>
        <w:rPr>
          <w:lang w:val="en-GB"/>
        </w:rPr>
        <w:br/>
      </w:r>
    </w:p>
    <w:p>
      <w:pPr/>
      <w:r>
        <w:rPr>
          <w:lang w:val="en-GB"/>
        </w:rPr>
        <w:t xml:space="preserve">           K27.4    sub-contractor methods and scope of works </w:t>
      </w:r>
    </w:p>
    <w:p>
      <w:pPr/>
      <w:r>
        <w:rPr>
          <w:lang w:val="en-GB"/>
        </w:rPr>
        <w:br/>
      </w:r>
    </w:p>
    <w:p>
      <w:pPr/>
      <w:r>
        <w:rPr>
          <w:lang w:val="en-GB"/>
        </w:rPr>
        <w:t xml:space="preserve">           K27.5    surveys </w:t>
      </w:r>
    </w:p>
    <w:p>
      <w:pPr/>
      <w:r>
        <w:rPr>
          <w:lang w:val="en-GB"/>
        </w:rPr>
        <w:br/>
      </w:r>
    </w:p>
    <w:p>
      <w:pPr/>
      <w:r>
        <w:rPr>
          <w:lang w:val="en-GB"/>
        </w:rPr>
        <w:t xml:space="preserve">           K27.6    tests </w:t>
      </w:r>
    </w:p>
    <w:p>
      <w:pPr/>
      <w:r>
        <w:rPr>
          <w:lang w:val="en-GB"/>
        </w:rPr>
        <w:br/>
      </w:r>
    </w:p>
    <w:p>
      <w:pPr/>
      <w:r>
        <w:rPr>
          <w:lang w:val="en-GB"/>
        </w:rPr>
        <w:t xml:space="preserve">           K27.7    examinations </w:t>
      </w:r>
    </w:p>
    <w:p>
      <w:pPr/>
      <w:r>
        <w:rPr>
          <w:lang w:val="en-GB"/>
        </w:rPr>
        <w:br/>
      </w:r>
    </w:p>
    <w:p>
      <w:pPr/>
      <w:r>
        <w:rPr>
          <w:lang w:val="en-GB"/>
        </w:rPr>
        <w:t xml:space="preserve">           K27.8    specialist reports </w:t>
      </w:r>
    </w:p>
    <w:p>
      <w:pPr/>
      <w:r>
        <w:rPr>
          <w:lang w:val="en-GB"/>
        </w:rPr>
        <w:br/>
      </w:r>
    </w:p>
    <w:p>
      <w:pPr/>
      <w:r>
        <w:rPr>
          <w:lang w:val="en-GB"/>
        </w:rPr>
        <w:t xml:space="preserve">           K27.9    statutory consents </w:t>
      </w:r>
    </w:p>
    <w:p>
      <w:pPr/>
      <w:r>
        <w:rPr>
          <w:lang w:val="en-GB"/>
        </w:rPr>
        <w:br/>
      </w:r>
    </w:p>
    <w:p>
      <w:pPr/>
      <w:r>
        <w:rPr>
          <w:lang w:val="en-GB"/>
        </w:rPr>
        <w:t xml:space="preserve">           K27.10  current legislation, official and technical guidance </w:t>
      </w:r>
    </w:p>
    <w:p>
      <w:pPr/>
      <w:r>
        <w:rPr>
          <w:lang w:val="en-GB"/>
        </w:rPr>
        <w:br/>
      </w:r>
    </w:p>
    <w:p>
      <w:pPr/>
      <w:r>
        <w:rPr>
          <w:lang w:val="en-GB"/>
        </w:rPr>
        <w:t xml:space="preserve">           K27.11  written scheme of investigation (WSI) for archaeology</w:t>
      </w:r>
    </w:p>
    <w:p>
      <w:pPr/>
      <w:r>
        <w:rPr>
          <w:lang w:val="en-GB"/>
        </w:rPr>
        <w:t xml:space="preserve">K28    how to interpret and utilise information sources against on-site </w:t>
      </w:r>
    </w:p>
    <w:p>
      <w:pPr/>
      <w:r>
        <w:rPr>
          <w:lang w:val="en-GB"/>
        </w:rPr>
        <w:br/>
      </w:r>
    </w:p>
    <w:p>
      <w:pPr/>
      <w:r>
        <w:rPr>
          <w:lang w:val="en-GB"/>
        </w:rPr>
        <w:t xml:space="preserve">           conditions to contribute to the retrofit works plan, risk </w:t>
      </w:r>
    </w:p>
    <w:p>
      <w:pPr/>
      <w:r>
        <w:rPr>
          <w:lang w:val="en-GB"/>
        </w:rPr>
        <w:br/>
      </w:r>
    </w:p>
    <w:p>
      <w:pPr/>
      <w:r>
        <w:rPr>
          <w:lang w:val="en-GB"/>
        </w:rPr>
        <w:t xml:space="preserve">           assessments and method statements for the following: </w:t>
      </w:r>
    </w:p>
    <w:p>
      <w:pPr/>
      <w:r>
        <w:rPr>
          <w:lang w:val="en-GB"/>
        </w:rPr>
        <w:br/>
      </w:r>
    </w:p>
    <w:p>
      <w:pPr/>
      <w:r>
        <w:rPr>
          <w:lang w:val="en-GB"/>
        </w:rPr>
        <w:t xml:space="preserve">           K28.1    drawings, design and specification information </w:t>
      </w:r>
    </w:p>
    <w:p>
      <w:pPr/>
      <w:r>
        <w:rPr>
          <w:lang w:val="en-GB"/>
        </w:rPr>
        <w:br/>
      </w:r>
    </w:p>
    <w:p>
      <w:pPr/>
      <w:r>
        <w:rPr>
          <w:lang w:val="en-GB"/>
        </w:rPr>
        <w:t xml:space="preserve">           K28.2    building performance criteria to industry standards </w:t>
      </w:r>
    </w:p>
    <w:p>
      <w:pPr/>
      <w:r>
        <w:rPr>
          <w:lang w:val="en-GB"/>
        </w:rPr>
        <w:br/>
      </w:r>
    </w:p>
    <w:p>
      <w:pPr/>
      <w:r>
        <w:rPr>
          <w:lang w:val="en-GB"/>
        </w:rPr>
        <w:t xml:space="preserve">           K28.3    manufacturers' technical information and product data </w:t>
      </w:r>
    </w:p>
    <w:p>
      <w:pPr/>
      <w:r>
        <w:rPr>
          <w:lang w:val="en-GB"/>
        </w:rPr>
        <w:br/>
      </w:r>
    </w:p>
    <w:p>
      <w:pPr/>
      <w:r>
        <w:rPr>
          <w:lang w:val="en-GB"/>
        </w:rPr>
        <w:t xml:space="preserve">                        sheets </w:t>
      </w:r>
    </w:p>
    <w:p>
      <w:pPr/>
      <w:r>
        <w:rPr>
          <w:lang w:val="en-GB"/>
        </w:rPr>
        <w:br/>
      </w:r>
    </w:p>
    <w:p>
      <w:pPr/>
      <w:r>
        <w:rPr>
          <w:lang w:val="en-GB"/>
        </w:rPr>
        <w:t xml:space="preserve">           K28.4    sub-contractor methods and scope of works </w:t>
      </w:r>
    </w:p>
    <w:p>
      <w:pPr/>
      <w:r>
        <w:rPr>
          <w:lang w:val="en-GB"/>
        </w:rPr>
        <w:br/>
      </w:r>
    </w:p>
    <w:p>
      <w:pPr/>
      <w:r>
        <w:rPr>
          <w:lang w:val="en-GB"/>
        </w:rPr>
        <w:t xml:space="preserve">           K28.5    surveys </w:t>
      </w:r>
    </w:p>
    <w:p>
      <w:pPr/>
      <w:r>
        <w:rPr>
          <w:lang w:val="en-GB"/>
        </w:rPr>
        <w:br/>
      </w:r>
    </w:p>
    <w:p>
      <w:pPr/>
      <w:r>
        <w:rPr>
          <w:lang w:val="en-GB"/>
        </w:rPr>
        <w:t xml:space="preserve">           K28.6    tests </w:t>
      </w:r>
    </w:p>
    <w:p>
      <w:pPr/>
      <w:r>
        <w:rPr>
          <w:lang w:val="en-GB"/>
        </w:rPr>
        <w:br/>
      </w:r>
    </w:p>
    <w:p>
      <w:pPr/>
      <w:r>
        <w:rPr>
          <w:lang w:val="en-GB"/>
        </w:rPr>
        <w:t xml:space="preserve">           K28.7    examinations </w:t>
      </w:r>
    </w:p>
    <w:p>
      <w:pPr/>
      <w:r>
        <w:rPr>
          <w:lang w:val="en-GB"/>
        </w:rPr>
        <w:br/>
      </w:r>
    </w:p>
    <w:p>
      <w:pPr/>
      <w:r>
        <w:rPr>
          <w:lang w:val="en-GB"/>
        </w:rPr>
        <w:t xml:space="preserve">           K28.8    specialist reports </w:t>
      </w:r>
    </w:p>
    <w:p>
      <w:pPr/>
      <w:r>
        <w:rPr>
          <w:lang w:val="en-GB"/>
        </w:rPr>
        <w:br/>
      </w:r>
    </w:p>
    <w:p>
      <w:pPr/>
      <w:r>
        <w:rPr>
          <w:lang w:val="en-GB"/>
        </w:rPr>
        <w:t xml:space="preserve">           K28.9    statutory consents </w:t>
      </w:r>
    </w:p>
    <w:p>
      <w:pPr/>
      <w:r>
        <w:rPr>
          <w:lang w:val="en-GB"/>
        </w:rPr>
        <w:br/>
      </w:r>
    </w:p>
    <w:p>
      <w:pPr/>
      <w:r>
        <w:rPr>
          <w:lang w:val="en-GB"/>
        </w:rPr>
        <w:t xml:space="preserve">           K28.10  current legislation, official and technical guidance </w:t>
      </w:r>
    </w:p>
    <w:p>
      <w:pPr/>
      <w:r>
        <w:rPr>
          <w:lang w:val="en-GB"/>
        </w:rPr>
        <w:br/>
      </w:r>
    </w:p>
    <w:p>
      <w:pPr/>
      <w:r>
        <w:rPr>
          <w:lang w:val="en-GB"/>
        </w:rPr>
        <w:t xml:space="preserve">           K28.11  written scheme of investigation (WSI) for archaeology </w:t>
      </w:r>
    </w:p>
    <w:p>
      <w:pPr/>
      <w:r>
        <w:rPr>
          <w:lang w:val="en-GB"/>
        </w:rPr>
        <w:br/>
      </w:r>
    </w:p>
    <w:p>
      <w:pPr/>
      <w:r>
        <w:rPr>
          <w:lang w:val="en-GB"/>
        </w:rPr>
        <w:t xml:space="preserve"> </w:t>
      </w:r>
    </w:p>
    <w:p>
      <w:pPr/>
      <w:r>
        <w:rPr>
          <w:lang w:val="en-GB"/>
        </w:rPr>
        <w:br/>
      </w:r>
    </w:p>
    <w:p>
      <w:pPr/>
      <w:r>
        <w:rPr>
          <w:lang w:val="en-GB"/>
        </w:rPr>
        <w:t xml:space="preserve"> K29    why compliance with relevant legal duties and fire safety </w:t>
      </w:r>
    </w:p>
    <w:p>
      <w:pPr/>
      <w:r>
        <w:rPr>
          <w:lang w:val="en-GB"/>
        </w:rPr>
        <w:br/>
      </w:r>
    </w:p>
    <w:p>
      <w:pPr/>
      <w:r>
        <w:rPr>
          <w:lang w:val="en-GB"/>
        </w:rPr>
        <w:t xml:space="preserve">           standards during the construction phase of retrofit works is </w:t>
      </w:r>
    </w:p>
    <w:p>
      <w:pPr/>
      <w:r>
        <w:rPr>
          <w:lang w:val="en-GB"/>
        </w:rPr>
        <w:br/>
      </w:r>
    </w:p>
    <w:p>
      <w:pPr/>
      <w:r>
        <w:rPr>
          <w:lang w:val="en-GB"/>
        </w:rPr>
        <w:t xml:space="preserve">           required and how to do this</w:t>
      </w:r>
    </w:p>
    <w:p>
      <w:pPr/>
      <w:r>
        <w:rPr>
          <w:lang w:val="en-GB"/>
        </w:rPr>
        <w:t xml:space="preserve">K30    why documented information for fire safety including advising and </w:t>
      </w:r>
    </w:p>
    <w:p>
      <w:pPr/>
      <w:r>
        <w:rPr>
          <w:lang w:val="en-GB"/>
        </w:rPr>
        <w:br/>
      </w:r>
    </w:p>
    <w:p>
      <w:pPr/>
      <w:r>
        <w:rPr>
          <w:lang w:val="en-GB"/>
        </w:rPr>
        <w:t xml:space="preserve">           sharing information with the person responsible is required</w:t>
      </w:r>
    </w:p>
    <w:p>
      <w:pPr/>
      <w:r>
        <w:rPr>
          <w:lang w:val="en-GB"/>
        </w:rPr>
        <w:t>Performance Criteria 6</w:t>
      </w:r>
    </w:p>
    <w:p>
      <w:pPr/>
      <w:r>
        <w:rPr>
          <w:lang w:val="en-GB"/>
        </w:rPr>
        <w:t xml:space="preserve"> </w:t>
      </w:r>
    </w:p>
    <w:p>
      <w:pPr/>
      <w:r>
        <w:rPr>
          <w:lang w:val="en-GB"/>
        </w:rPr>
        <w:br/>
      </w:r>
    </w:p>
    <w:p>
      <w:pPr/>
      <w:r>
        <w:rPr>
          <w:lang w:val="en-GB"/>
        </w:rPr>
        <w:t xml:space="preserve"> </w:t>
      </w:r>
    </w:p>
    <w:p>
      <w:pPr/>
      <w:r>
        <w:rPr>
          <w:lang w:val="en-GB"/>
        </w:rPr>
        <w:t>Report issues and suggest corrective actions</w:t>
      </w:r>
    </w:p>
    <w:p>
      <w:pPr/>
      <w:r>
        <w:rPr>
          <w:lang w:val="en-GB"/>
        </w:rPr>
        <w:t xml:space="preserve"> </w:t>
      </w:r>
    </w:p>
    <w:p>
      <w:pPr/>
      <w:r>
        <w:rPr>
          <w:lang w:val="en-GB"/>
        </w:rPr>
        <w:br/>
      </w:r>
    </w:p>
    <w:p>
      <w:pPr/>
      <w:r>
        <w:rPr>
          <w:lang w:val="en-GB"/>
        </w:rPr>
        <w:t xml:space="preserve"> K31    why it is important to report issues with the planned retrofit works, </w:t>
      </w:r>
    </w:p>
    <w:p>
      <w:pPr/>
      <w:r>
        <w:rPr>
          <w:lang w:val="en-GB"/>
        </w:rPr>
        <w:br/>
      </w:r>
    </w:p>
    <w:p>
      <w:pPr/>
      <w:r>
        <w:rPr>
          <w:lang w:val="en-GB"/>
        </w:rPr>
        <w:t xml:space="preserve">           and suggest corrective actions</w:t>
      </w:r>
    </w:p>
    <w:p>
      <w:pPr/>
      <w:r>
        <w:rPr>
          <w:lang w:val="en-GB"/>
        </w:rPr>
        <w:t xml:space="preserve">K32    how to report issues with the retrofit works and suggest </w:t>
      </w:r>
    </w:p>
    <w:p>
      <w:pPr/>
      <w:r>
        <w:rPr>
          <w:lang w:val="en-GB"/>
        </w:rPr>
        <w:br/>
      </w:r>
    </w:p>
    <w:p>
      <w:pPr/>
      <w:r>
        <w:rPr>
          <w:lang w:val="en-GB"/>
        </w:rPr>
        <w:t xml:space="preserve">           corrective actions for the following: </w:t>
      </w:r>
    </w:p>
    <w:p>
      <w:pPr/>
      <w:r>
        <w:rPr>
          <w:lang w:val="en-GB"/>
        </w:rPr>
        <w:br/>
      </w:r>
    </w:p>
    <w:p>
      <w:pPr/>
      <w:r>
        <w:rPr>
          <w:lang w:val="en-GB"/>
        </w:rPr>
        <w:t xml:space="preserve">           K32.1    risk assessments </w:t>
      </w:r>
    </w:p>
    <w:p>
      <w:pPr/>
      <w:r>
        <w:rPr>
          <w:lang w:val="en-GB"/>
        </w:rPr>
        <w:br/>
      </w:r>
    </w:p>
    <w:p>
      <w:pPr/>
      <w:r>
        <w:rPr>
          <w:lang w:val="en-GB"/>
        </w:rPr>
        <w:t xml:space="preserve">           K32.2    method statements </w:t>
      </w:r>
    </w:p>
    <w:p>
      <w:pPr/>
      <w:r>
        <w:rPr>
          <w:lang w:val="en-GB"/>
        </w:rPr>
        <w:br/>
      </w:r>
    </w:p>
    <w:p>
      <w:pPr/>
      <w:r>
        <w:rPr>
          <w:lang w:val="en-GB"/>
        </w:rPr>
        <w:t xml:space="preserve">           K32.3    drawings, design and specification information </w:t>
      </w:r>
    </w:p>
    <w:p>
      <w:pPr/>
      <w:r>
        <w:rPr>
          <w:lang w:val="en-GB"/>
        </w:rPr>
        <w:br/>
      </w:r>
    </w:p>
    <w:p>
      <w:pPr/>
      <w:r>
        <w:rPr>
          <w:lang w:val="en-GB"/>
        </w:rPr>
        <w:t xml:space="preserve">           K32.4    building performance criteria to industry standards </w:t>
      </w:r>
    </w:p>
    <w:p>
      <w:pPr/>
      <w:r>
        <w:rPr>
          <w:lang w:val="en-GB"/>
        </w:rPr>
        <w:br/>
      </w:r>
    </w:p>
    <w:p>
      <w:pPr/>
      <w:r>
        <w:rPr>
          <w:lang w:val="en-GB"/>
        </w:rPr>
        <w:t xml:space="preserve">           K32.5    manufacturers' technical information and product data </w:t>
      </w:r>
    </w:p>
    <w:p>
      <w:pPr/>
      <w:r>
        <w:rPr>
          <w:lang w:val="en-GB"/>
        </w:rPr>
        <w:br/>
      </w:r>
    </w:p>
    <w:p>
      <w:pPr/>
      <w:r>
        <w:rPr>
          <w:lang w:val="en-GB"/>
        </w:rPr>
        <w:t xml:space="preserve">                        sheets </w:t>
      </w:r>
    </w:p>
    <w:p>
      <w:pPr/>
      <w:r>
        <w:rPr>
          <w:lang w:val="en-GB"/>
        </w:rPr>
        <w:br/>
      </w:r>
    </w:p>
    <w:p>
      <w:pPr/>
      <w:r>
        <w:rPr>
          <w:lang w:val="en-GB"/>
        </w:rPr>
        <w:t xml:space="preserve">           K32.6    sub-contractor methods and scope of works </w:t>
      </w:r>
    </w:p>
    <w:p>
      <w:pPr/>
      <w:r>
        <w:rPr>
          <w:lang w:val="en-GB"/>
        </w:rPr>
        <w:br/>
      </w:r>
    </w:p>
    <w:p>
      <w:pPr/>
      <w:r>
        <w:rPr>
          <w:lang w:val="en-GB"/>
        </w:rPr>
        <w:t xml:space="preserve">           K32.7    surveys </w:t>
      </w:r>
    </w:p>
    <w:p>
      <w:pPr/>
      <w:r>
        <w:rPr>
          <w:lang w:val="en-GB"/>
        </w:rPr>
        <w:br/>
      </w:r>
    </w:p>
    <w:p>
      <w:pPr/>
      <w:r>
        <w:rPr>
          <w:lang w:val="en-GB"/>
        </w:rPr>
        <w:t xml:space="preserve">           K32.8    tests </w:t>
      </w:r>
    </w:p>
    <w:p>
      <w:pPr/>
      <w:r>
        <w:rPr>
          <w:lang w:val="en-GB"/>
        </w:rPr>
        <w:br/>
      </w:r>
    </w:p>
    <w:p>
      <w:pPr/>
      <w:r>
        <w:rPr>
          <w:lang w:val="en-GB"/>
        </w:rPr>
        <w:t xml:space="preserve">           K32.9    examinations </w:t>
      </w:r>
    </w:p>
    <w:p>
      <w:pPr/>
      <w:r>
        <w:rPr>
          <w:lang w:val="en-GB"/>
        </w:rPr>
        <w:br/>
      </w:r>
    </w:p>
    <w:p>
      <w:pPr/>
      <w:r>
        <w:rPr>
          <w:lang w:val="en-GB"/>
        </w:rPr>
        <w:t xml:space="preserve">           K32.10  specialist reports </w:t>
      </w:r>
    </w:p>
    <w:p>
      <w:pPr/>
      <w:r>
        <w:rPr>
          <w:lang w:val="en-GB"/>
        </w:rPr>
        <w:br/>
      </w:r>
    </w:p>
    <w:p>
      <w:pPr/>
      <w:r>
        <w:rPr>
          <w:lang w:val="en-GB"/>
        </w:rPr>
        <w:t xml:space="preserve">           K32.11  statutory consents </w:t>
      </w:r>
    </w:p>
    <w:p>
      <w:pPr/>
      <w:r>
        <w:rPr>
          <w:lang w:val="en-GB"/>
        </w:rPr>
        <w:br/>
      </w:r>
    </w:p>
    <w:p>
      <w:pPr/>
      <w:r>
        <w:rPr>
          <w:lang w:val="en-GB"/>
        </w:rPr>
        <w:t xml:space="preserve">           K32.12  current legislation, official and technical guidance </w:t>
      </w:r>
    </w:p>
    <w:p>
      <w:pPr/>
      <w:r>
        <w:rPr>
          <w:lang w:val="en-GB"/>
        </w:rPr>
        <w:br/>
      </w:r>
    </w:p>
    <w:p>
      <w:pPr/>
      <w:r>
        <w:rPr>
          <w:lang w:val="en-GB"/>
        </w:rPr>
        <w:t xml:space="preserve">           K32.13  the limitations, defects of the materials and their </w:t>
      </w:r>
    </w:p>
    <w:p>
      <w:pPr/>
      <w:r>
        <w:rPr>
          <w:lang w:val="en-GB"/>
        </w:rPr>
        <w:br/>
      </w:r>
    </w:p>
    <w:p>
      <w:pPr/>
      <w:r>
        <w:rPr>
          <w:lang w:val="en-GB"/>
        </w:rPr>
        <w:t xml:space="preserve">                        characteristics </w:t>
      </w:r>
    </w:p>
    <w:p>
      <w:pPr/>
      <w:r>
        <w:rPr>
          <w:lang w:val="en-GB"/>
        </w:rPr>
        <w:br/>
      </w:r>
    </w:p>
    <w:p>
      <w:pPr/>
      <w:r>
        <w:rPr>
          <w:lang w:val="en-GB"/>
        </w:rPr>
        <w:t xml:space="preserve">           K32.14  written scheme of investigation (WSI) for archaeology </w:t>
      </w:r>
    </w:p>
    <w:p>
      <w:pPr/>
      <w:r>
        <w:rPr>
          <w:lang w:val="en-GB"/>
        </w:rPr>
        <w:br/>
      </w:r>
    </w:p>
    <w:p>
      <w:pPr/>
      <w:r>
        <w:rPr>
          <w:lang w:val="en-GB"/>
        </w:rPr>
        <w:t xml:space="preserve"> **</w:t>
      </w:r>
    </w:p>
    <w:p>
      <w:pPr/>
      <w:r>
        <w:rPr>
          <w:lang w:val="en-GB"/>
        </w:rPr>
        <w:t xml:space="preserve">Performance Criteria 7** </w:t>
      </w:r>
    </w:p>
    <w:p>
      <w:pPr/>
      <w:r>
        <w:rPr>
          <w:lang w:val="en-GB"/>
        </w:rPr>
        <w:br/>
      </w:r>
    </w:p>
    <w:p>
      <w:pPr/>
      <w:r>
        <w:rPr>
          <w:lang w:val="en-GB"/>
        </w:rPr>
        <w:t xml:space="preserve"> </w:t>
      </w:r>
    </w:p>
    <w:p>
      <w:pPr/>
      <w:r>
        <w:rPr>
          <w:lang w:val="en-GB"/>
        </w:rPr>
        <w:t>Assessing the project programme, planning and sequencing of works</w:t>
      </w:r>
    </w:p>
    <w:p>
      <w:pPr/>
      <w:r>
        <w:rPr>
          <w:lang w:val="en-GB"/>
        </w:rPr>
        <w:t xml:space="preserve"> </w:t>
      </w:r>
    </w:p>
    <w:p>
      <w:pPr/>
      <w:r>
        <w:rPr>
          <w:lang w:val="en-GB"/>
        </w:rPr>
        <w:br/>
      </w:r>
    </w:p>
    <w:p>
      <w:pPr/>
      <w:r>
        <w:rPr>
          <w:lang w:val="en-GB"/>
        </w:rPr>
        <w:t xml:space="preserve"> K33    why it is required, and how to assess the project programme for </w:t>
      </w:r>
    </w:p>
    <w:p>
      <w:pPr/>
      <w:r>
        <w:rPr>
          <w:lang w:val="en-GB"/>
        </w:rPr>
        <w:br/>
      </w:r>
    </w:p>
    <w:p>
      <w:pPr/>
      <w:r>
        <w:rPr>
          <w:lang w:val="en-GB"/>
        </w:rPr>
        <w:t xml:space="preserve">           working on and around existing buildings and structures</w:t>
      </w:r>
    </w:p>
    <w:p>
      <w:pPr/>
      <w:r>
        <w:rPr>
          <w:lang w:val="en-GB"/>
        </w:rPr>
        <w:t xml:space="preserve">K34    why it is required and how to contribute to the planning and </w:t>
      </w:r>
    </w:p>
    <w:p>
      <w:pPr/>
      <w:r>
        <w:rPr>
          <w:lang w:val="en-GB"/>
        </w:rPr>
        <w:br/>
      </w:r>
    </w:p>
    <w:p>
      <w:pPr/>
      <w:r>
        <w:rPr>
          <w:lang w:val="en-GB"/>
        </w:rPr>
        <w:t xml:space="preserve">           sequencing of works for the installation of retrofit works for </w:t>
      </w:r>
    </w:p>
    <w:p>
      <w:pPr/>
      <w:r>
        <w:rPr>
          <w:lang w:val="en-GB"/>
        </w:rPr>
        <w:br/>
      </w:r>
    </w:p>
    <w:p>
      <w:pPr/>
      <w:r>
        <w:rPr>
          <w:lang w:val="en-GB"/>
        </w:rPr>
        <w:t xml:space="preserve">           the following: </w:t>
      </w:r>
    </w:p>
    <w:p>
      <w:pPr/>
      <w:r>
        <w:rPr>
          <w:lang w:val="en-GB"/>
        </w:rPr>
        <w:br/>
      </w:r>
    </w:p>
    <w:p>
      <w:pPr/>
      <w:r>
        <w:rPr>
          <w:lang w:val="en-GB"/>
        </w:rPr>
        <w:t xml:space="preserve">           K34.1    repair </w:t>
      </w:r>
    </w:p>
    <w:p>
      <w:pPr/>
      <w:r>
        <w:rPr>
          <w:lang w:val="en-GB"/>
        </w:rPr>
        <w:br/>
      </w:r>
    </w:p>
    <w:p>
      <w:pPr/>
      <w:r>
        <w:rPr>
          <w:lang w:val="en-GB"/>
        </w:rPr>
        <w:t xml:space="preserve">           K34.2    stabilisation </w:t>
      </w:r>
    </w:p>
    <w:p>
      <w:pPr/>
      <w:r>
        <w:rPr>
          <w:lang w:val="en-GB"/>
        </w:rPr>
        <w:br/>
      </w:r>
    </w:p>
    <w:p>
      <w:pPr/>
      <w:r>
        <w:rPr>
          <w:lang w:val="en-GB"/>
        </w:rPr>
        <w:t xml:space="preserve">           K34.3    temporary works </w:t>
      </w:r>
    </w:p>
    <w:p>
      <w:pPr/>
      <w:r>
        <w:rPr>
          <w:lang w:val="en-GB"/>
        </w:rPr>
        <w:br/>
      </w:r>
    </w:p>
    <w:p>
      <w:pPr/>
      <w:r>
        <w:rPr>
          <w:lang w:val="en-GB"/>
        </w:rPr>
        <w:t xml:space="preserve">           K34.4    opening-up and investigations </w:t>
      </w:r>
    </w:p>
    <w:p>
      <w:pPr/>
      <w:r>
        <w:rPr>
          <w:lang w:val="en-GB"/>
        </w:rPr>
        <w:br/>
      </w:r>
    </w:p>
    <w:p>
      <w:pPr/>
      <w:r>
        <w:rPr>
          <w:lang w:val="en-GB"/>
        </w:rPr>
        <w:t xml:space="preserve">           K34.5    removal of fabric, structure or services, and making </w:t>
      </w:r>
    </w:p>
    <w:p>
      <w:pPr/>
      <w:r>
        <w:rPr>
          <w:lang w:val="en-GB"/>
        </w:rPr>
        <w:br/>
      </w:r>
    </w:p>
    <w:p>
      <w:pPr/>
      <w:r>
        <w:rPr>
          <w:lang w:val="en-GB"/>
        </w:rPr>
        <w:t xml:space="preserve">                        good </w:t>
      </w:r>
    </w:p>
    <w:p>
      <w:pPr/>
      <w:r>
        <w:rPr>
          <w:lang w:val="en-GB"/>
        </w:rPr>
        <w:br/>
      </w:r>
    </w:p>
    <w:p>
      <w:pPr/>
      <w:r>
        <w:rPr>
          <w:lang w:val="en-GB"/>
        </w:rPr>
        <w:t xml:space="preserve">           K34.6    preparing the building for installation of fabric </w:t>
      </w:r>
    </w:p>
    <w:p>
      <w:pPr/>
      <w:r>
        <w:rPr>
          <w:lang w:val="en-GB"/>
        </w:rPr>
        <w:br/>
      </w:r>
    </w:p>
    <w:p>
      <w:pPr/>
      <w:r>
        <w:rPr>
          <w:lang w:val="en-GB"/>
        </w:rPr>
        <w:t xml:space="preserve">                        measures </w:t>
      </w:r>
    </w:p>
    <w:p>
      <w:pPr/>
      <w:r>
        <w:rPr>
          <w:lang w:val="en-GB"/>
        </w:rPr>
        <w:br/>
      </w:r>
    </w:p>
    <w:p>
      <w:pPr/>
      <w:r>
        <w:rPr>
          <w:lang w:val="en-GB"/>
        </w:rPr>
        <w:t xml:space="preserve">           K34.7    installation of fabric, structure or services </w:t>
      </w:r>
    </w:p>
    <w:p>
      <w:pPr/>
      <w:r>
        <w:rPr>
          <w:lang w:val="en-GB"/>
        </w:rPr>
        <w:br/>
      </w:r>
    </w:p>
    <w:p>
      <w:pPr/>
      <w:r>
        <w:rPr>
          <w:lang w:val="en-GB"/>
        </w:rPr>
        <w:t xml:space="preserve">           K34.8    testing </w:t>
      </w:r>
    </w:p>
    <w:p>
      <w:pPr/>
      <w:r>
        <w:rPr>
          <w:lang w:val="en-GB"/>
        </w:rPr>
        <w:br/>
      </w:r>
    </w:p>
    <w:p>
      <w:pPr/>
      <w:r>
        <w:rPr>
          <w:lang w:val="en-GB"/>
        </w:rPr>
        <w:t xml:space="preserve">           K34.9    commissioning </w:t>
      </w:r>
    </w:p>
    <w:p>
      <w:pPr/>
      <w:r>
        <w:rPr>
          <w:lang w:val="en-GB"/>
        </w:rPr>
        <w:br/>
      </w:r>
    </w:p>
    <w:p>
      <w:pPr/>
      <w:r>
        <w:rPr>
          <w:lang w:val="en-GB"/>
        </w:rPr>
        <w:t xml:space="preserve">           K34.10  handover</w:t>
      </w:r>
    </w:p>
    <w:p>
      <w:pPr/>
      <w:r>
        <w:rPr>
          <w:lang w:val="en-GB"/>
        </w:rPr>
        <w:t xml:space="preserve">K35    how to produce method statements for working on and around </w:t>
      </w:r>
    </w:p>
    <w:p>
      <w:pPr/>
      <w:r>
        <w:rPr>
          <w:lang w:val="en-GB"/>
        </w:rPr>
        <w:br/>
      </w:r>
    </w:p>
    <w:p>
      <w:pPr/>
      <w:r>
        <w:rPr>
          <w:lang w:val="en-GB"/>
        </w:rPr>
        <w:t xml:space="preserve">           existing buildings and structures</w:t>
      </w:r>
    </w:p>
    <w:p>
      <w:pPr/>
      <w:r>
        <w:rPr>
          <w:lang w:val="en-GB"/>
        </w:rPr>
        <w:t xml:space="preserve">K36    why avoiding potential thermal and hygrothermal performance </w:t>
      </w:r>
    </w:p>
    <w:p>
      <w:pPr/>
      <w:r>
        <w:rPr>
          <w:lang w:val="en-GB"/>
        </w:rPr>
        <w:br/>
      </w:r>
    </w:p>
    <w:p>
      <w:pPr/>
      <w:r>
        <w:rPr>
          <w:lang w:val="en-GB"/>
        </w:rPr>
        <w:t xml:space="preserve">           risks of failure is required, and how to do this through </w:t>
      </w:r>
    </w:p>
    <w:p>
      <w:pPr/>
      <w:r>
        <w:rPr>
          <w:lang w:val="en-GB"/>
        </w:rPr>
        <w:br/>
      </w:r>
    </w:p>
    <w:p>
      <w:pPr/>
      <w:r>
        <w:rPr>
          <w:lang w:val="en-GB"/>
        </w:rPr>
        <w:t xml:space="preserve">           planning and sequencing of works including but not limited to: </w:t>
      </w:r>
    </w:p>
    <w:p>
      <w:pPr/>
      <w:r>
        <w:rPr>
          <w:lang w:val="en-GB"/>
        </w:rPr>
        <w:br/>
      </w:r>
    </w:p>
    <w:p>
      <w:pPr/>
      <w:r>
        <w:rPr>
          <w:lang w:val="en-GB"/>
        </w:rPr>
        <w:t xml:space="preserve">           K36.1    thermal bridges </w:t>
      </w:r>
    </w:p>
    <w:p>
      <w:pPr/>
      <w:r>
        <w:rPr>
          <w:lang w:val="en-GB"/>
        </w:rPr>
        <w:br/>
      </w:r>
    </w:p>
    <w:p>
      <w:pPr/>
      <w:r>
        <w:rPr>
          <w:lang w:val="en-GB"/>
        </w:rPr>
        <w:t xml:space="preserve">           K36.2    ventilation </w:t>
      </w:r>
    </w:p>
    <w:p>
      <w:pPr/>
      <w:r>
        <w:rPr>
          <w:lang w:val="en-GB"/>
        </w:rPr>
        <w:br/>
      </w:r>
    </w:p>
    <w:p>
      <w:pPr/>
      <w:r>
        <w:rPr>
          <w:lang w:val="en-GB"/>
        </w:rPr>
        <w:t xml:space="preserve">           K36.3    thermal bypass </w:t>
      </w:r>
    </w:p>
    <w:p>
      <w:pPr/>
      <w:r>
        <w:rPr>
          <w:lang w:val="en-GB"/>
        </w:rPr>
        <w:br/>
      </w:r>
    </w:p>
    <w:p>
      <w:pPr/>
      <w:r>
        <w:rPr>
          <w:lang w:val="en-GB"/>
        </w:rPr>
        <w:t xml:space="preserve">           K36.4    condensation and interstitial condensation </w:t>
      </w:r>
    </w:p>
    <w:p>
      <w:pPr/>
      <w:r>
        <w:rPr>
          <w:lang w:val="en-GB"/>
        </w:rPr>
        <w:br/>
      </w:r>
    </w:p>
    <w:p>
      <w:pPr/>
      <w:r>
        <w:rPr>
          <w:lang w:val="en-GB"/>
        </w:rPr>
        <w:t xml:space="preserve">           K36.5    alterations in structure including materials, components </w:t>
      </w:r>
    </w:p>
    <w:p>
      <w:pPr/>
      <w:r>
        <w:rPr>
          <w:lang w:val="en-GB"/>
        </w:rPr>
        <w:br/>
      </w:r>
    </w:p>
    <w:p>
      <w:pPr/>
      <w:r>
        <w:rPr>
          <w:lang w:val="en-GB"/>
        </w:rPr>
        <w:t xml:space="preserve">                        and the building </w:t>
      </w:r>
    </w:p>
    <w:p>
      <w:pPr/>
      <w:r>
        <w:rPr>
          <w:lang w:val="en-GB"/>
        </w:rPr>
        <w:br/>
      </w:r>
    </w:p>
    <w:p>
      <w:pPr/>
      <w:r>
        <w:rPr>
          <w:lang w:val="en-GB"/>
        </w:rPr>
        <w:t xml:space="preserve">           K36.6    moisture movement </w:t>
      </w:r>
    </w:p>
    <w:p>
      <w:pPr/>
      <w:r>
        <w:rPr>
          <w:lang w:val="en-GB"/>
        </w:rPr>
        <w:br/>
      </w:r>
    </w:p>
    <w:p>
      <w:pPr/>
      <w:r>
        <w:rPr>
          <w:lang w:val="en-GB"/>
        </w:rPr>
        <w:t xml:space="preserve">           K36.7    optimisation of heating systems</w:t>
      </w:r>
    </w:p>
    <w:p>
      <w:pPr/>
      <w:r>
        <w:rPr>
          <w:lang w:val="en-GB"/>
        </w:rPr>
        <w:t xml:space="preserve">K37    the implications to planning and sequencing of offsite </w:t>
      </w:r>
    </w:p>
    <w:p>
      <w:pPr/>
      <w:r>
        <w:rPr>
          <w:lang w:val="en-GB"/>
        </w:rPr>
        <w:br/>
      </w:r>
    </w:p>
    <w:p>
      <w:pPr/>
      <w:r>
        <w:rPr>
          <w:lang w:val="en-GB"/>
        </w:rPr>
        <w:t xml:space="preserve">           construction methods and onsite assembly</w:t>
      </w:r>
    </w:p>
    <w:p>
      <w:pPr/>
      <w:r>
        <w:rPr>
          <w:lang w:val="en-GB"/>
        </w:rPr>
        <w:t>Performance Criteria 8</w:t>
      </w:r>
    </w:p>
    <w:p>
      <w:pPr/>
      <w:r>
        <w:rPr>
          <w:lang w:val="en-GB"/>
        </w:rPr>
        <w:t xml:space="preserve"> </w:t>
      </w:r>
    </w:p>
    <w:p>
      <w:pPr/>
      <w:r>
        <w:rPr>
          <w:lang w:val="en-GB"/>
        </w:rPr>
        <w:br/>
      </w:r>
    </w:p>
    <w:p>
      <w:pPr/>
      <w:r>
        <w:rPr>
          <w:lang w:val="en-GB"/>
        </w:rPr>
        <w:t xml:space="preserve"> </w:t>
      </w:r>
    </w:p>
    <w:p>
      <w:pPr/>
      <w:r>
        <w:rPr>
          <w:lang w:val="en-GB"/>
        </w:rPr>
        <w:t>Contribute to the planning for the resources required</w:t>
      </w:r>
    </w:p>
    <w:p>
      <w:pPr/>
      <w:r>
        <w:rPr>
          <w:lang w:val="en-GB"/>
        </w:rPr>
        <w:t xml:space="preserve"> </w:t>
      </w:r>
    </w:p>
    <w:p>
      <w:pPr/>
      <w:r>
        <w:rPr>
          <w:lang w:val="en-GB"/>
        </w:rPr>
        <w:br/>
      </w:r>
    </w:p>
    <w:p>
      <w:pPr/>
      <w:r>
        <w:rPr>
          <w:lang w:val="en-GB"/>
        </w:rPr>
        <w:t xml:space="preserve"> K38    why it is required, and how to plan the efficient use of resources </w:t>
      </w:r>
    </w:p>
    <w:p>
      <w:pPr/>
      <w:r>
        <w:rPr>
          <w:lang w:val="en-GB"/>
        </w:rPr>
        <w:br/>
      </w:r>
    </w:p>
    <w:p>
      <w:pPr/>
      <w:r>
        <w:rPr>
          <w:lang w:val="en-GB"/>
        </w:rPr>
        <w:t xml:space="preserve">           for retrofit works: </w:t>
      </w:r>
    </w:p>
    <w:p>
      <w:pPr/>
      <w:r>
        <w:rPr>
          <w:lang w:val="en-GB"/>
        </w:rPr>
        <w:br/>
      </w:r>
    </w:p>
    <w:p>
      <w:pPr/>
      <w:r>
        <w:rPr>
          <w:lang w:val="en-GB"/>
        </w:rPr>
        <w:t xml:space="preserve">           K38.1    materials and components </w:t>
      </w:r>
    </w:p>
    <w:p>
      <w:pPr/>
      <w:r>
        <w:rPr>
          <w:lang w:val="en-GB"/>
        </w:rPr>
        <w:br/>
      </w:r>
    </w:p>
    <w:p>
      <w:pPr/>
      <w:r>
        <w:rPr>
          <w:lang w:val="en-GB"/>
        </w:rPr>
        <w:t xml:space="preserve">           K38.2    services </w:t>
      </w:r>
    </w:p>
    <w:p>
      <w:pPr/>
      <w:r>
        <w:rPr>
          <w:lang w:val="en-GB"/>
        </w:rPr>
        <w:br/>
      </w:r>
    </w:p>
    <w:p>
      <w:pPr/>
      <w:r>
        <w:rPr>
          <w:lang w:val="en-GB"/>
        </w:rPr>
        <w:t xml:space="preserve">           K38.3    plant, equipment or machinery </w:t>
      </w:r>
    </w:p>
    <w:p>
      <w:pPr/>
      <w:r>
        <w:rPr>
          <w:lang w:val="en-GB"/>
        </w:rPr>
        <w:br/>
      </w:r>
    </w:p>
    <w:p>
      <w:pPr/>
      <w:r>
        <w:rPr>
          <w:lang w:val="en-GB"/>
        </w:rPr>
        <w:t xml:space="preserve">           K38.4    workforce </w:t>
      </w:r>
    </w:p>
    <w:p>
      <w:pPr/>
      <w:r>
        <w:rPr>
          <w:lang w:val="en-GB"/>
        </w:rPr>
        <w:br/>
      </w:r>
    </w:p>
    <w:p>
      <w:pPr/>
      <w:r>
        <w:rPr>
          <w:lang w:val="en-GB"/>
        </w:rPr>
        <w:t xml:space="preserve">           K38.5    information </w:t>
      </w:r>
    </w:p>
    <w:p>
      <w:pPr/>
      <w:r>
        <w:rPr>
          <w:lang w:val="en-GB"/>
        </w:rPr>
        <w:br/>
      </w:r>
    </w:p>
    <w:p>
      <w:pPr/>
      <w:r>
        <w:rPr>
          <w:lang w:val="en-GB"/>
        </w:rPr>
        <w:t xml:space="preserve">           K38.6    site facilities </w:t>
      </w:r>
    </w:p>
    <w:p>
      <w:pPr/>
      <w:r>
        <w:rPr>
          <w:lang w:val="en-GB"/>
        </w:rPr>
        <w:br/>
      </w:r>
    </w:p>
    <w:p>
      <w:pPr/>
      <w:r>
        <w:rPr>
          <w:lang w:val="en-GB"/>
        </w:rPr>
        <w:t xml:space="preserve">           K38.7    waste management </w:t>
      </w:r>
    </w:p>
    <w:p>
      <w:pPr/>
      <w:r>
        <w:rPr>
          <w:lang w:val="en-GB"/>
        </w:rPr>
        <w:br/>
      </w:r>
    </w:p>
    <w:p>
      <w:pPr/>
      <w:r>
        <w:rPr>
          <w:lang w:val="en-GB"/>
        </w:rPr>
        <w:t xml:space="preserve">           K38.8    structures </w:t>
      </w:r>
    </w:p>
    <w:p>
      <w:pPr/>
      <w:r>
        <w:rPr>
          <w:lang w:val="en-GB"/>
        </w:rPr>
        <w:br/>
      </w:r>
    </w:p>
    <w:p>
      <w:pPr/>
      <w:r>
        <w:rPr>
          <w:lang w:val="en-GB"/>
        </w:rPr>
        <w:t xml:space="preserve">           K38.9    storage of materials within specified parameters</w:t>
      </w:r>
    </w:p>
    <w:p>
      <w:pPr/>
      <w:r>
        <w:rPr>
          <w:lang w:val="en-GB"/>
        </w:rPr>
        <w:t xml:space="preserve">K39    how to recognise and determine when specialist skills and </w:t>
      </w:r>
    </w:p>
    <w:p>
      <w:pPr/>
      <w:r>
        <w:rPr>
          <w:lang w:val="en-GB"/>
        </w:rPr>
        <w:br/>
      </w:r>
    </w:p>
    <w:p>
      <w:pPr/>
      <w:r>
        <w:rPr>
          <w:lang w:val="en-GB"/>
        </w:rPr>
        <w:t xml:space="preserve">           knowledge are required and how to resource accordingly </w:t>
      </w:r>
    </w:p>
    <w:p>
      <w:pPr/>
      <w:r>
        <w:rPr>
          <w:lang w:val="en-GB"/>
        </w:rPr>
        <w:br/>
      </w:r>
    </w:p>
    <w:p>
      <w:pPr/>
      <w:r>
        <w:rPr>
          <w:lang w:val="en-GB"/>
        </w:rPr>
        <w:t xml:space="preserve">           including but not limited to: </w:t>
      </w:r>
    </w:p>
    <w:p>
      <w:pPr/>
      <w:r>
        <w:rPr>
          <w:lang w:val="en-GB"/>
        </w:rPr>
        <w:br/>
      </w:r>
    </w:p>
    <w:p>
      <w:pPr/>
      <w:r>
        <w:rPr>
          <w:lang w:val="en-GB"/>
        </w:rPr>
        <w:t xml:space="preserve">           K39.1    electrical </w:t>
      </w:r>
    </w:p>
    <w:p>
      <w:pPr/>
      <w:r>
        <w:rPr>
          <w:lang w:val="en-GB"/>
        </w:rPr>
        <w:br/>
      </w:r>
    </w:p>
    <w:p>
      <w:pPr/>
      <w:r>
        <w:rPr>
          <w:lang w:val="en-GB"/>
        </w:rPr>
        <w:t xml:space="preserve">           K39.2    gas </w:t>
      </w:r>
    </w:p>
    <w:p>
      <w:pPr/>
      <w:r>
        <w:rPr>
          <w:lang w:val="en-GB"/>
        </w:rPr>
        <w:br/>
      </w:r>
    </w:p>
    <w:p>
      <w:pPr/>
      <w:r>
        <w:rPr>
          <w:lang w:val="en-GB"/>
        </w:rPr>
        <w:t xml:space="preserve">           K39.3    asbestos </w:t>
      </w:r>
    </w:p>
    <w:p>
      <w:pPr/>
      <w:r>
        <w:rPr>
          <w:lang w:val="en-GB"/>
        </w:rPr>
        <w:br/>
      </w:r>
    </w:p>
    <w:p>
      <w:pPr/>
      <w:r>
        <w:rPr>
          <w:lang w:val="en-GB"/>
        </w:rPr>
        <w:t xml:space="preserve">           K39.4    radon </w:t>
      </w:r>
    </w:p>
    <w:p>
      <w:pPr/>
      <w:r>
        <w:rPr>
          <w:lang w:val="en-GB"/>
        </w:rPr>
        <w:br/>
      </w:r>
    </w:p>
    <w:p>
      <w:pPr/>
      <w:r>
        <w:rPr>
          <w:lang w:val="en-GB"/>
        </w:rPr>
        <w:t xml:space="preserve">           K39.5    heritage </w:t>
      </w:r>
    </w:p>
    <w:p>
      <w:pPr/>
      <w:r>
        <w:rPr>
          <w:lang w:val="en-GB"/>
        </w:rPr>
        <w:br/>
      </w:r>
    </w:p>
    <w:p>
      <w:pPr/>
      <w:r>
        <w:rPr>
          <w:lang w:val="en-GB"/>
        </w:rPr>
        <w:t xml:space="preserve">           K39.6    ecology </w:t>
      </w:r>
    </w:p>
    <w:p>
      <w:pPr/>
      <w:r>
        <w:rPr>
          <w:lang w:val="en-GB"/>
        </w:rPr>
        <w:br/>
      </w:r>
    </w:p>
    <w:p>
      <w:pPr/>
      <w:r>
        <w:rPr>
          <w:lang w:val="en-GB"/>
        </w:rPr>
        <w:t xml:space="preserve">           K39.7    ventilation </w:t>
      </w:r>
    </w:p>
    <w:p>
      <w:pPr/>
      <w:r>
        <w:rPr>
          <w:lang w:val="en-GB"/>
        </w:rPr>
        <w:br/>
      </w:r>
    </w:p>
    <w:p>
      <w:pPr/>
      <w:r>
        <w:rPr>
          <w:lang w:val="en-GB"/>
        </w:rPr>
        <w:t xml:space="preserve">           K39.8    fire safety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VR698</w:t>
      </w:r>
      <w:r>
        <w:rPr>
          <w:lang w:val="en-GB"/>
        </w:rPr>
        <w:br/>
      </w:r>
    </w:p>
    <w:p>
      <w:pPr/>
      <w:r>
        <w:rPr>
          <w:lang w:val="en-GB"/>
          <w:b/>
        </w:rPr>
        <w:t>Relevant Occupations</w:t>
      </w:r>
    </w:p>
    <w:p>
      <w:pPr/>
      <w:r>
        <w:rPr>
          <w:lang w:val="en-GB"/>
        </w:rPr>
        <w:t>Building Trades, Construction Supervisor</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Retrofit; retrofit works; retrofit measures; pre-installation;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d1dabfd96c44e4" /><Relationship Type="http://schemas.openxmlformats.org/officeDocument/2006/relationships/numbering" Target="/word/numbering.xml" Id="R62be5992d0ee40c7" /><Relationship Type="http://schemas.openxmlformats.org/officeDocument/2006/relationships/settings" Target="/word/settings.xml" Id="Rf9906146d81d4985" /><Relationship Type="http://schemas.openxmlformats.org/officeDocument/2006/relationships/image" Target="/word/media/98bb9391-95e4-4d70-91cb-feacc64ac1be.png" Id="Rdf515e09619e41a8" /></Relationships>
</file>