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67446eea93b4b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PPL.C205</w:t>
            </w:r>
            <w:r>
              <w:rPr>
                <w:b/>
              </w:rPr>
              <w:br/>
            </w:r>
            <w:r>
              <w:rPr>
                <w:b/>
              </w:rPr>
              <w:t>Help retail customers choose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416ccf7bc6441d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helping retail customers choose products. This means helping retail customers decide whether specific products are suitable for their requirements, as well as helping them choose the most suitable product from a range of options. Retail customers need to be helped with their buying decisions in ways that promote sales. This standard is applicable to in-person, remote and online retail environments.</w:t>
      </w:r>
    </w:p>
    <w:p>
      <w:pPr/>
      <w:r>
        <w:rPr>
          <w:lang w:val="en-GB"/>
        </w:rPr>
        <w:t>This standard is for staff who help customers choose products.</w:t>
      </w:r>
    </w:p>
    <w:p>
      <w:pPr/>
      <w:r>
        <w:rPr>
          <w:lang w:val="en-GB"/>
        </w:rPr>
        <w:t>When you have completed this standard you will be able to demonstrate your understanding of and ability to:</w:t>
      </w:r>
    </w:p>
    <w:p>
      <w:pPr>
        <w:numPr>
          <w:ilvl w:val="0"/>
          <w:numId w:val="1"/>
        </w:numPr>
      </w:pPr>
      <w:r>
        <w:t>Help retail customers choose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find out which product features and benefits interest individual customers and focus on these when communicating with customers about the products following your workplace procedures</w:t>
      </w:r>
    </w:p>
    <w:p>
      <w:pPr>
        <w:numPr>
          <w:ilvl w:val="0"/>
          <w:numId w:val="2"/>
        </w:numPr>
      </w:pPr>
      <w:r>
        <w:t>follow relevant legislation and your workplace procedures to describe and explain clearly and accurately relevant product features and benefits to customers</w:t>
      </w:r>
    </w:p>
    <w:p>
      <w:pPr>
        <w:numPr>
          <w:ilvl w:val="0"/>
          <w:numId w:val="2"/>
        </w:numPr>
      </w:pPr>
      <w:r>
        <w:t>follow your workplace procedures to compare and contrast products in ways that help customers choose the product that best meets their requirements</w:t>
      </w:r>
    </w:p>
    <w:p>
      <w:pPr>
        <w:numPr>
          <w:ilvl w:val="0"/>
          <w:numId w:val="2"/>
        </w:numPr>
      </w:pPr>
      <w:r>
        <w:t>check customers' responses to explanations and confirm their interest in the product following your workplace procedures</w:t>
      </w:r>
    </w:p>
    <w:p>
      <w:pPr>
        <w:numPr>
          <w:ilvl w:val="0"/>
          <w:numId w:val="2"/>
        </w:numPr>
      </w:pPr>
      <w:r>
        <w:t>follow your workplace procedures to encourage customers to ask questions and respond to their questions and comments in ways that promote sales and goodwill</w:t>
      </w:r>
    </w:p>
    <w:p>
      <w:pPr>
        <w:numPr>
          <w:ilvl w:val="0"/>
          <w:numId w:val="2"/>
        </w:numPr>
      </w:pPr>
      <w:r>
        <w:t>follow your workplace procedures to identify suitable opportunities to inform retail customers about associated or additional products and do so in a way that promotes sales</w:t>
      </w:r>
    </w:p>
    <w:p>
      <w:pPr>
        <w:numPr>
          <w:ilvl w:val="0"/>
          <w:numId w:val="2"/>
        </w:numPr>
      </w:pPr>
      <w:r>
        <w:t>follow your workplace procedures to check customer activity for security, safety and potential sales whilst helping retail customers at all times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why there is a requirement to promote sales and how helping customers to choose products contributes to this</w:t>
      </w:r>
    </w:p>
    <w:p>
      <w:pPr>
        <w:numPr>
          <w:ilvl w:val="0"/>
          <w:numId w:val="3"/>
        </w:numPr>
      </w:pPr>
      <w:r>
        <w:t>your responsibility for selling certain products and their features and benefits following your workplace requirements and relevant legislation</w:t>
      </w:r>
    </w:p>
    <w:p>
      <w:pPr>
        <w:numPr>
          <w:ilvl w:val="0"/>
          <w:numId w:val="3"/>
        </w:numPr>
      </w:pPr>
      <w:r>
        <w:t>why there is a requirement to explain product features and benefits to customers in ways that they understand and promote the product</w:t>
      </w:r>
    </w:p>
    <w:p>
      <w:pPr>
        <w:numPr>
          <w:ilvl w:val="0"/>
          <w:numId w:val="3"/>
        </w:numPr>
      </w:pPr>
      <w:r>
        <w:t>how to check and interpret customers' responses to explanations</w:t>
      </w:r>
    </w:p>
    <w:p>
      <w:pPr>
        <w:numPr>
          <w:ilvl w:val="0"/>
          <w:numId w:val="3"/>
        </w:numPr>
      </w:pPr>
      <w:r>
        <w:t>how to adapt explanations and respond to questions and comments in ways that promote sales following your workplace requirements</w:t>
      </w:r>
    </w:p>
    <w:p>
      <w:pPr>
        <w:numPr>
          <w:ilvl w:val="0"/>
          <w:numId w:val="3"/>
        </w:numPr>
      </w:pPr>
      <w:r>
        <w:t>how to encourage customers to ask for clarification and more information following your workplace requirements</w:t>
      </w:r>
    </w:p>
    <w:p>
      <w:pPr>
        <w:numPr>
          <w:ilvl w:val="0"/>
          <w:numId w:val="3"/>
        </w:numPr>
      </w:pPr>
      <w:r>
        <w:t>the risks of not monitoring customer activity in your workplace in terms of security, safety and lost sales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PPL.C214 Provide a payment service at point of sale in a retail organisation</w:t>
      </w:r>
    </w:p>
    <w:p>
      <w:pPr/>
      <w:r>
        <w:rPr>
          <w:lang w:val="en-GB"/>
        </w:rPr>
        <w:br/>
      </w:r>
    </w:p>
    <w:p>
      <w:pPr/>
      <w:r>
        <w:rPr>
          <w:lang w:val="en-GB"/>
        </w:rPr>
        <w:t xml:space="preserve"> PPL.C223 Check customer's preferences and buying decisions when making retail sales</w:t>
      </w:r>
    </w:p>
    <w:p>
      <w:pPr/>
      <w:r>
        <w:rPr>
          <w:lang w:val="en-GB"/>
        </w:rPr>
        <w:br/>
      </w:r>
    </w:p>
    <w:p>
      <w:pPr/>
      <w:r>
        <w:rPr>
          <w:lang w:val="en-GB"/>
        </w:rPr>
        <w:t xml:space="preserve"> PPL.C253 Demonstrate beauty products to retail customers</w:t>
      </w:r>
    </w:p>
    <w:p>
      <w:pPr/>
      <w:r>
        <w:rPr>
          <w:lang w:val="en-GB"/>
        </w:rPr>
        <w:br/>
      </w:r>
    </w:p>
    <w:p>
      <w:pPr/>
      <w:r>
        <w:rPr>
          <w:lang w:val="en-GB"/>
        </w:rPr>
        <w:t xml:space="preserve"> PPL.C254 Maintain customer records in a retail organisation</w:t>
      </w:r>
    </w:p>
    <w:p>
      <w:pPr/>
      <w:r>
        <w:rPr>
          <w:lang w:val="en-GB"/>
        </w:rPr>
        <w:br/>
      </w:r>
    </w:p>
    <w:p>
      <w:pPr/>
      <w:r>
        <w:rPr>
          <w:lang w:val="en-GB"/>
        </w:rPr>
        <w:t xml:space="preserve"> PPL.C280 Demonstrate products to customers in a retail organisation</w:t>
      </w:r>
    </w:p>
    <w:p>
      <w:pPr/>
      <w:r>
        <w:rPr>
          <w:lang w:val="en-GB"/>
          <w:b/>
        </w:rPr>
        <w:t>Developed by</w:t>
      </w:r>
    </w:p>
    <w:p>
      <w:pPr/>
      <w:r>
        <w:rPr>
          <w:lang w:val="en-GB"/>
        </w:rPr>
        <w:t>People 1st</w:t>
      </w:r>
      <w:r>
        <w:rPr>
          <w:lang w:val="en-GB"/>
        </w:rPr>
        <w:br/>
      </w:r>
    </w:p>
    <w:p>
      <w:pPr/>
      <w:r>
        <w:rPr>
          <w:lang w:val="en-GB"/>
          <w:b/>
        </w:rPr>
        <w:t>Version Number</w:t>
      </w:r>
    </w:p>
    <w:p>
      <w:pPr/>
      <w:r>
        <w:rPr>
          <w:lang w:val="en-GB"/>
        </w:rPr>
        <w:t>5</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Skillsmart Retail</w:t>
      </w:r>
      <w:r>
        <w:rPr>
          <w:lang w:val="en-GB"/>
        </w:rPr>
        <w:br/>
      </w:r>
    </w:p>
    <w:p>
      <w:pPr/>
      <w:r>
        <w:rPr>
          <w:lang w:val="en-GB"/>
          <w:b/>
        </w:rPr>
        <w:t>Original URN</w:t>
      </w:r>
    </w:p>
    <w:p>
      <w:pPr/>
      <w:r>
        <w:rPr>
          <w:lang w:val="en-GB"/>
        </w:rPr>
        <w:t>SSR.C205</w:t>
      </w:r>
      <w:r>
        <w:rPr>
          <w:lang w:val="en-GB"/>
        </w:rPr>
        <w:br/>
      </w:r>
    </w:p>
    <w:p>
      <w:pPr/>
      <w:r>
        <w:rPr>
          <w:lang w:val="en-GB"/>
          <w:b/>
        </w:rPr>
        <w:t>Relevant Occupations</w:t>
      </w:r>
    </w:p>
    <w:p>
      <w:pPr/>
      <w:r>
        <w:rPr>
          <w:lang w:val="en-GB"/>
        </w:rPr>
        <w:t>Manager, Marketing and Sales Managers, Owner/Manager, Retail and Commercial Enterprise, Retailing and Wholesaling, Sales and Customer Services Occupations, Sales Assistants and Retail Cashiers, Team Leader</w:t>
      </w:r>
      <w:r>
        <w:rPr>
          <w:lang w:val="en-GB"/>
        </w:rPr>
        <w:br/>
      </w:r>
    </w:p>
    <w:p>
      <w:pPr/>
      <w:r>
        <w:rPr>
          <w:lang w:val="en-GB"/>
          <w:b/>
        </w:rPr>
        <w:t>Suite</w:t>
      </w:r>
    </w:p>
    <w:p>
      <w:pPr/>
      <w:r>
        <w:rPr>
          <w:lang w:val="en-GB"/>
        </w:rPr>
        <w:t>Retail</w:t>
      </w:r>
      <w:r>
        <w:rPr>
          <w:lang w:val="en-GB"/>
        </w:rPr>
        <w:br/>
      </w:r>
    </w:p>
    <w:p>
      <w:pPr/>
      <w:r>
        <w:rPr>
          <w:lang w:val="en-GB"/>
          <w:b/>
        </w:rPr>
        <w:t>Keywords</w:t>
      </w:r>
    </w:p>
    <w:p>
      <w:pPr/>
      <w:r>
        <w:rPr>
          <w:lang w:val="en-GB"/>
        </w:rPr>
        <w:t>Retailing; retailers; helps; helping; assists; assisting; choosing; items; produce; goods; materials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64BC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9C2B93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DB7A2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8acdbb40b684800" /><Relationship Type="http://schemas.openxmlformats.org/officeDocument/2006/relationships/numbering" Target="/word/numbering.xml" Id="R04e5cacda5db404c" /><Relationship Type="http://schemas.openxmlformats.org/officeDocument/2006/relationships/settings" Target="/word/settings.xml" Id="Rb2d4bf911d9344be" /><Relationship Type="http://schemas.openxmlformats.org/officeDocument/2006/relationships/image" Target="/word/media/acfcdd8e-28ee-47e2-a09b-36a40afe7480.png" Id="Re416ccf7bc6441d8" /></Relationships>
</file>