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06eae7ea5af49c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EUSSM3L</w:t>
            </w:r>
            <w:r>
              <w:rPr>
                <w:b/>
              </w:rPr>
              <w:br/>
            </w:r>
            <w:r>
              <w:rPr>
                <w:b/>
              </w:rPr>
              <w:t>Restore sewerage networks to an appropriate condition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746f3e39f59412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restoring the function of the sewerage network either on a planned basis or in response to notification of a malfunction of the system. It includes identifying the work to be carried out, carrying out the maintenance with the right method and tools and verifying and testing the restored sewerage network. Maintenance activities could include activities such as making repairs or water-jetting. This Standard is aimed at anyone who works in sewerage maintenance.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identify the position of sewerage networks requiring remedial</w:t>
      </w:r>
    </w:p>
    <w:p>
      <w:pPr/>
      <w:r>
        <w:rPr>
          <w:lang w:val="en-GB"/>
        </w:rPr>
        <w:br/>
      </w:r>
    </w:p>
    <w:p>
      <w:pPr/>
      <w:r>
        <w:rPr>
          <w:lang w:val="en-GB"/>
        </w:rPr>
        <w:t xml:space="preserve"> action in accordance with approved procedures and practices</w:t>
      </w:r>
    </w:p>
    <w:p>
      <w:pPr/>
      <w:r>
        <w:rPr>
          <w:lang w:val="en-GB"/>
        </w:rPr>
        <w:br/>
      </w:r>
    </w:p>
    <w:p>
      <w:pPr/>
      <w:r>
        <w:rPr>
          <w:lang w:val="en-GB"/>
        </w:rPr>
        <w:t xml:space="preserve"> 2. select an appropriate water supply in accordance with approved</w:t>
      </w:r>
    </w:p>
    <w:p>
      <w:pPr/>
      <w:r>
        <w:rPr>
          <w:lang w:val="en-GB"/>
        </w:rPr>
        <w:br/>
      </w:r>
    </w:p>
    <w:p>
      <w:pPr/>
      <w:r>
        <w:rPr>
          <w:lang w:val="en-GB"/>
        </w:rPr>
        <w:t xml:space="preserve"> procedures and practices</w:t>
      </w:r>
    </w:p>
    <w:p>
      <w:pPr/>
      <w:r>
        <w:rPr>
          <w:lang w:val="en-GB"/>
        </w:rPr>
        <w:br/>
      </w:r>
    </w:p>
    <w:p>
      <w:pPr/>
      <w:r>
        <w:rPr>
          <w:lang w:val="en-GB"/>
        </w:rPr>
        <w:t xml:space="preserve"> 3. establish remedial action requirements in accordance with</w:t>
      </w:r>
    </w:p>
    <w:p>
      <w:pPr/>
      <w:r>
        <w:rPr>
          <w:lang w:val="en-GB"/>
        </w:rPr>
        <w:br/>
      </w:r>
    </w:p>
    <w:p>
      <w:pPr/>
      <w:r>
        <w:rPr>
          <w:lang w:val="en-GB"/>
        </w:rPr>
        <w:t xml:space="preserve"> relevant technical procedures</w:t>
      </w:r>
    </w:p>
    <w:p>
      <w:pPr/>
      <w:r>
        <w:rPr>
          <w:lang w:val="en-GB"/>
        </w:rPr>
        <w:br/>
      </w:r>
    </w:p>
    <w:p>
      <w:pPr/>
      <w:r>
        <w:rPr>
          <w:lang w:val="en-GB"/>
        </w:rPr>
        <w:t xml:space="preserve"> 4. select information, plant, tools and equipment that are appropriate</w:t>
      </w:r>
    </w:p>
    <w:p>
      <w:pPr/>
      <w:r>
        <w:rPr>
          <w:lang w:val="en-GB"/>
        </w:rPr>
        <w:br/>
      </w:r>
    </w:p>
    <w:p>
      <w:pPr/>
      <w:r>
        <w:rPr>
          <w:lang w:val="en-GB"/>
        </w:rPr>
        <w:t xml:space="preserve"> for remedial action</w:t>
      </w:r>
    </w:p>
    <w:p>
      <w:pPr/>
      <w:r>
        <w:rPr>
          <w:lang w:val="en-GB"/>
        </w:rPr>
        <w:br/>
      </w:r>
    </w:p>
    <w:p>
      <w:pPr/>
      <w:r>
        <w:rPr>
          <w:lang w:val="en-GB"/>
        </w:rPr>
        <w:t xml:space="preserve"> 5. notify individuals and organisations affected by remedial action in</w:t>
      </w:r>
    </w:p>
    <w:p>
      <w:pPr/>
      <w:r>
        <w:rPr>
          <w:lang w:val="en-GB"/>
        </w:rPr>
        <w:br/>
      </w:r>
    </w:p>
    <w:p>
      <w:pPr/>
      <w:r>
        <w:rPr>
          <w:lang w:val="en-GB"/>
        </w:rPr>
        <w:t xml:space="preserve"> accordance with relevant company procedures</w:t>
      </w:r>
    </w:p>
    <w:p>
      <w:pPr/>
      <w:r>
        <w:rPr>
          <w:lang w:val="en-GB"/>
        </w:rPr>
        <w:br/>
      </w:r>
    </w:p>
    <w:p>
      <w:pPr/>
      <w:r>
        <w:rPr>
          <w:lang w:val="en-GB"/>
        </w:rPr>
        <w:t xml:space="preserve"> 6. report problems outside the scope of the job holder in accordance</w:t>
      </w:r>
    </w:p>
    <w:p>
      <w:pPr/>
      <w:r>
        <w:rPr>
          <w:lang w:val="en-GB"/>
        </w:rPr>
        <w:br/>
      </w:r>
    </w:p>
    <w:p>
      <w:pPr/>
      <w:r>
        <w:rPr>
          <w:lang w:val="en-GB"/>
        </w:rPr>
        <w:t xml:space="preserve"> with relevant company procedures</w:t>
      </w:r>
    </w:p>
    <w:p>
      <w:pPr/>
      <w:r>
        <w:rPr>
          <w:lang w:val="en-GB"/>
        </w:rPr>
        <w:br/>
      </w:r>
    </w:p>
    <w:p>
      <w:pPr/>
      <w:r>
        <w:rPr>
          <w:lang w:val="en-GB"/>
        </w:rPr>
        <w:t xml:space="preserve"> 7. identify and report external factors which prevent the job being</w:t>
      </w:r>
    </w:p>
    <w:p>
      <w:pPr/>
      <w:r>
        <w:rPr>
          <w:lang w:val="en-GB"/>
        </w:rPr>
        <w:br/>
      </w:r>
    </w:p>
    <w:p>
      <w:pPr/>
      <w:r>
        <w:rPr>
          <w:lang w:val="en-GB"/>
        </w:rPr>
        <w:t xml:space="preserve"> carried out when required to appropriate people</w:t>
      </w:r>
    </w:p>
    <w:p>
      <w:pPr/>
      <w:r>
        <w:rPr>
          <w:lang w:val="en-GB"/>
        </w:rPr>
        <w:br/>
      </w:r>
    </w:p>
    <w:p>
      <w:pPr/>
      <w:r>
        <w:rPr>
          <w:lang w:val="en-GB"/>
        </w:rPr>
        <w:t xml:space="preserve"> 8. identify the risks associated with confined spaces, and the</w:t>
      </w:r>
    </w:p>
    <w:p>
      <w:pPr/>
      <w:r>
        <w:rPr>
          <w:lang w:val="en-GB"/>
        </w:rPr>
        <w:br/>
      </w:r>
    </w:p>
    <w:p>
      <w:pPr/>
      <w:r>
        <w:rPr>
          <w:lang w:val="en-GB"/>
        </w:rPr>
        <w:t xml:space="preserve"> associated control measures</w:t>
      </w:r>
    </w:p>
    <w:p>
      <w:pPr/>
      <w:r>
        <w:rPr>
          <w:lang w:val="en-GB"/>
        </w:rPr>
        <w:br/>
      </w:r>
    </w:p>
    <w:p>
      <w:pPr/>
      <w:r>
        <w:rPr>
          <w:lang w:val="en-GB"/>
        </w:rPr>
        <w:t xml:space="preserve"> 9. prepare tools and equipment in accordance with approved</w:t>
      </w:r>
    </w:p>
    <w:p>
      <w:pPr/>
      <w:r>
        <w:rPr>
          <w:lang w:val="en-GB"/>
        </w:rPr>
        <w:br/>
      </w:r>
    </w:p>
    <w:p>
      <w:pPr/>
      <w:r>
        <w:rPr>
          <w:lang w:val="en-GB"/>
        </w:rPr>
        <w:t xml:space="preserve"> procedures and practices, reporting any defects and deficiencies</w:t>
      </w:r>
    </w:p>
    <w:p>
      <w:pPr/>
      <w:r>
        <w:rPr>
          <w:lang w:val="en-GB"/>
        </w:rPr>
        <w:br/>
      </w:r>
    </w:p>
    <w:p>
      <w:pPr/>
      <w:r>
        <w:rPr>
          <w:lang w:val="en-GB"/>
        </w:rPr>
        <w:t xml:space="preserve"> to appropriate people</w:t>
      </w:r>
    </w:p>
    <w:p>
      <w:pPr/>
      <w:r>
        <w:rPr>
          <w:lang w:val="en-GB"/>
        </w:rPr>
        <w:br/>
      </w:r>
    </w:p>
    <w:p>
      <w:pPr/>
      <w:r>
        <w:rPr>
          <w:lang w:val="en-GB"/>
        </w:rPr>
        <w:t xml:space="preserve"> 10. carry out work activities in accordance with approved procedures</w:t>
      </w:r>
    </w:p>
    <w:p>
      <w:pPr/>
      <w:r>
        <w:rPr>
          <w:lang w:val="en-GB"/>
        </w:rPr>
        <w:br/>
      </w:r>
    </w:p>
    <w:p>
      <w:pPr/>
      <w:r>
        <w:rPr>
          <w:lang w:val="en-GB"/>
        </w:rPr>
        <w:t xml:space="preserve"> and practices at all times</w:t>
      </w:r>
    </w:p>
    <w:p>
      <w:pPr/>
      <w:r>
        <w:rPr>
          <w:lang w:val="en-GB"/>
        </w:rPr>
        <w:br/>
      </w:r>
    </w:p>
    <w:p>
      <w:pPr/>
      <w:r>
        <w:rPr>
          <w:lang w:val="en-GB"/>
        </w:rPr>
        <w:t xml:space="preserve"> 11. dispose of waste materials in accordance with approved</w:t>
      </w:r>
    </w:p>
    <w:p>
      <w:pPr/>
      <w:r>
        <w:rPr>
          <w:lang w:val="en-GB"/>
        </w:rPr>
        <w:br/>
      </w:r>
    </w:p>
    <w:p>
      <w:pPr/>
      <w:r>
        <w:rPr>
          <w:lang w:val="en-GB"/>
        </w:rPr>
        <w:t xml:space="preserve"> procedures and practices</w:t>
      </w:r>
    </w:p>
    <w:p>
      <w:pPr/>
      <w:r>
        <w:rPr>
          <w:lang w:val="en-GB"/>
        </w:rPr>
        <w:br/>
      </w:r>
    </w:p>
    <w:p>
      <w:pPr/>
      <w:r>
        <w:rPr>
          <w:lang w:val="en-GB"/>
        </w:rPr>
        <w:t xml:space="preserve"> 12. verify and test maintained sewerage network in accordance with</w:t>
      </w:r>
    </w:p>
    <w:p>
      <w:pPr/>
      <w:r>
        <w:rPr>
          <w:lang w:val="en-GB"/>
        </w:rPr>
        <w:br/>
      </w:r>
    </w:p>
    <w:p>
      <w:pPr/>
      <w:r>
        <w:rPr>
          <w:lang w:val="en-GB"/>
        </w:rPr>
        <w:t xml:space="preserve"> approved procedures and practices</w:t>
      </w:r>
    </w:p>
    <w:p>
      <w:pPr/>
      <w:r>
        <w:rPr>
          <w:lang w:val="en-GB"/>
        </w:rPr>
        <w:br/>
      </w:r>
    </w:p>
    <w:p>
      <w:pPr/>
      <w:r>
        <w:rPr>
          <w:lang w:val="en-GB"/>
        </w:rPr>
        <w:t xml:space="preserve"> 13. record and report work activities and outcomes in accordance with</w:t>
      </w:r>
    </w:p>
    <w:p>
      <w:pPr/>
      <w:r>
        <w:rPr>
          <w:lang w:val="en-GB"/>
        </w:rPr>
        <w:br/>
      </w:r>
    </w:p>
    <w:p>
      <w:pPr/>
      <w:r>
        <w:rPr>
          <w:lang w:val="en-GB"/>
        </w:rPr>
        <w:t xml:space="preserve"> relevant company procedures</w:t>
      </w:r>
    </w:p>
    <w:p>
      <w:pPr/>
      <w:r>
        <w:rPr>
          <w:lang w:val="en-GB"/>
        </w:rPr>
        <w:br/>
      </w:r>
    </w:p>
    <w:p>
      <w:pPr/>
      <w:r>
        <w:rPr>
          <w:lang w:val="en-GB"/>
        </w:rPr>
        <w:t xml:space="preserve"> 14. identify faults and damage outside the scope of your job</w:t>
      </w:r>
    </w:p>
    <w:p>
      <w:pPr/>
      <w:r>
        <w:rPr>
          <w:lang w:val="en-GB"/>
        </w:rPr>
        <w:br/>
      </w:r>
    </w:p>
    <w:p>
      <w:pPr/>
      <w:r>
        <w:rPr>
          <w:lang w:val="en-GB"/>
        </w:rPr>
        <w:t xml:space="preserve"> 15. report faults and damage in accordance with relevant company</w:t>
      </w:r>
    </w:p>
    <w:p>
      <w:pPr/>
      <w:r>
        <w:rPr>
          <w:lang w:val="en-GB"/>
        </w:rPr>
        <w:br/>
      </w:r>
    </w:p>
    <w:p>
      <w:pPr/>
      <w:r>
        <w:rPr>
          <w:lang w:val="en-GB"/>
        </w:rPr>
        <w:t xml:space="preserve"> procedures</w:t>
      </w:r>
    </w:p>
    <w:p>
      <w:pPr/>
      <w:r>
        <w:rPr>
          <w:lang w:val="en-GB"/>
        </w:rPr>
        <w:br/>
      </w:r>
    </w:p>
    <w:p>
      <w:pPr/>
      <w:r>
        <w:rPr>
          <w:lang w:val="en-GB"/>
        </w:rPr>
        <w:t xml:space="preserve"> 16. recommend possible temporary arrangements to protect the</w:t>
      </w:r>
    </w:p>
    <w:p>
      <w:pPr/>
      <w:r>
        <w:rPr>
          <w:lang w:val="en-GB"/>
        </w:rPr>
        <w:br/>
      </w:r>
    </w:p>
    <w:p>
      <w:pPr/>
      <w:r>
        <w:rPr>
          <w:lang w:val="en-GB"/>
        </w:rPr>
        <w:t xml:space="preserve"> operation and condition of sewers and ancillaries, properties and</w:t>
      </w:r>
    </w:p>
    <w:p>
      <w:pPr/>
      <w:r>
        <w:rPr>
          <w:lang w:val="en-GB"/>
        </w:rPr>
        <w:br/>
      </w:r>
    </w:p>
    <w:p>
      <w:pPr/>
      <w:r>
        <w:rPr>
          <w:lang w:val="en-GB"/>
        </w:rPr>
        <w:t xml:space="preserve"> the environment in accordance with approved procedures and</w:t>
      </w:r>
    </w:p>
    <w:p>
      <w:pPr/>
      <w:r>
        <w:rPr>
          <w:lang w:val="en-GB"/>
        </w:rPr>
        <w:br/>
      </w:r>
    </w:p>
    <w:p>
      <w:pPr/>
      <w:r>
        <w:rPr>
          <w:lang w:val="en-GB"/>
        </w:rPr>
        <w:t xml:space="preserve"> practices</w:t>
      </w:r>
    </w:p>
    <w:p>
      <w:pPr/>
      <w:r>
        <w:rPr>
          <w:lang w:val="en-GB"/>
        </w:rPr>
        <w:br/>
      </w:r>
    </w:p>
    <w:p>
      <w:pPr/>
      <w:r>
        <w:rPr>
          <w:lang w:val="en-GB"/>
        </w:rPr>
        <w:t xml:space="preserve"> 17. ensure records of faults and damage are accurate and legible,</w:t>
      </w:r>
    </w:p>
    <w:p>
      <w:pPr/>
      <w:r>
        <w:rPr>
          <w:lang w:val="en-GB"/>
        </w:rPr>
        <w:br/>
      </w:r>
    </w:p>
    <w:p>
      <w:pPr/>
      <w:r>
        <w:rPr>
          <w:lang w:val="en-GB"/>
        </w:rPr>
        <w:t xml:space="preserve"> and are reported in accordance with relevant company</w:t>
      </w:r>
    </w:p>
    <w:p>
      <w:pPr/>
      <w:r>
        <w:rPr>
          <w:lang w:val="en-GB"/>
        </w:rPr>
        <w:br/>
      </w:r>
    </w:p>
    <w:p>
      <w:pPr/>
      <w:r>
        <w:rPr>
          <w:lang w:val="en-GB"/>
        </w:rPr>
        <w:t xml:space="preserve"> procedures</w:t>
      </w:r>
    </w:p>
    <w:p>
      <w:pPr/>
      <w:r>
        <w:rPr>
          <w:lang w:val="en-GB"/>
        </w:rPr>
        <w:br/>
      </w:r>
    </w:p>
    <w:p>
      <w:pPr/>
      <w:r>
        <w:rPr>
          <w:lang w:val="en-GB"/>
        </w:rPr>
        <w:t xml:space="preserve"> 18. ensure work activities conform with approved procedures and</w:t>
      </w:r>
    </w:p>
    <w:p>
      <w:pPr/>
      <w:r>
        <w:rPr>
          <w:lang w:val="en-GB"/>
        </w:rPr>
        <w:br/>
      </w:r>
    </w:p>
    <w:p>
      <w:pPr/>
      <w:r>
        <w:rPr>
          <w:lang w:val="en-GB"/>
        </w:rPr>
        <w:t xml:space="preserve"> practices at all times"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regulatory and company procedures relevant to sewerage</w:t>
      </w:r>
    </w:p>
    <w:p>
      <w:pPr/>
      <w:r>
        <w:rPr>
          <w:lang w:val="en-GB"/>
        </w:rPr>
        <w:br/>
      </w:r>
    </w:p>
    <w:p>
      <w:pPr/>
      <w:r>
        <w:rPr>
          <w:lang w:val="en-GB"/>
        </w:rPr>
        <w:t xml:space="preserve"> maintenance including those relating to health, safety and the</w:t>
      </w:r>
    </w:p>
    <w:p>
      <w:pPr/>
      <w:r>
        <w:rPr>
          <w:lang w:val="en-GB"/>
        </w:rPr>
        <w:br/>
      </w:r>
    </w:p>
    <w:p>
      <w:pPr/>
      <w:r>
        <w:rPr>
          <w:lang w:val="en-GB"/>
        </w:rPr>
        <w:t xml:space="preserve"> environment</w:t>
      </w:r>
    </w:p>
    <w:p>
      <w:pPr/>
      <w:r>
        <w:rPr>
          <w:lang w:val="en-GB"/>
        </w:rPr>
        <w:br/>
      </w:r>
    </w:p>
    <w:p>
      <w:pPr/>
      <w:r>
        <w:rPr>
          <w:lang w:val="en-GB"/>
        </w:rPr>
        <w:t xml:space="preserve"> 2. the risks associated with confined spaces and the associated</w:t>
      </w:r>
    </w:p>
    <w:p>
      <w:pPr/>
      <w:r>
        <w:rPr>
          <w:lang w:val="en-GB"/>
        </w:rPr>
        <w:br/>
      </w:r>
    </w:p>
    <w:p>
      <w:pPr/>
      <w:r>
        <w:rPr>
          <w:lang w:val="en-GB"/>
        </w:rPr>
        <w:t xml:space="preserve"> procedures</w:t>
      </w:r>
    </w:p>
    <w:p>
      <w:pPr/>
      <w:r>
        <w:rPr>
          <w:lang w:val="en-GB"/>
        </w:rPr>
        <w:br/>
      </w:r>
    </w:p>
    <w:p>
      <w:pPr/>
      <w:r>
        <w:rPr>
          <w:lang w:val="en-GB"/>
        </w:rPr>
        <w:t xml:space="preserve"> 3. sources of information relevant to the activity and how to interpret</w:t>
      </w:r>
    </w:p>
    <w:p>
      <w:pPr/>
      <w:r>
        <w:rPr>
          <w:lang w:val="en-GB"/>
        </w:rPr>
        <w:br/>
      </w:r>
    </w:p>
    <w:p>
      <w:pPr/>
      <w:r>
        <w:rPr>
          <w:lang w:val="en-GB"/>
        </w:rPr>
        <w:t xml:space="preserve"> it</w:t>
      </w:r>
    </w:p>
    <w:p>
      <w:pPr/>
      <w:r>
        <w:rPr>
          <w:lang w:val="en-GB"/>
        </w:rPr>
        <w:br/>
      </w:r>
    </w:p>
    <w:p>
      <w:pPr/>
      <w:r>
        <w:rPr>
          <w:lang w:val="en-GB"/>
        </w:rPr>
        <w:t xml:space="preserve"> 4. the correct procedures for obtaining and using a water supply</w:t>
      </w:r>
    </w:p>
    <w:p>
      <w:pPr/>
      <w:r>
        <w:rPr>
          <w:lang w:val="en-GB"/>
        </w:rPr>
        <w:br/>
      </w:r>
    </w:p>
    <w:p>
      <w:pPr/>
      <w:r>
        <w:rPr>
          <w:lang w:val="en-GB"/>
        </w:rPr>
        <w:t xml:space="preserve"> 5. how to distinguish between public and private sewers</w:t>
      </w:r>
    </w:p>
    <w:p>
      <w:pPr/>
      <w:r>
        <w:rPr>
          <w:lang w:val="en-GB"/>
        </w:rPr>
        <w:br/>
      </w:r>
    </w:p>
    <w:p>
      <w:pPr/>
      <w:r>
        <w:rPr>
          <w:lang w:val="en-GB"/>
        </w:rPr>
        <w:t xml:space="preserve"> 6. materials, tools and equipment requirements for remedial action</w:t>
      </w:r>
    </w:p>
    <w:p>
      <w:pPr/>
      <w:r>
        <w:rPr>
          <w:lang w:val="en-GB"/>
        </w:rPr>
        <w:br/>
      </w:r>
    </w:p>
    <w:p>
      <w:pPr/>
      <w:r>
        <w:rPr>
          <w:lang w:val="en-GB"/>
        </w:rPr>
        <w:t xml:space="preserve"> 7. the most suitable choice of materials and equipment given the</w:t>
      </w:r>
    </w:p>
    <w:p>
      <w:pPr/>
      <w:r>
        <w:rPr>
          <w:lang w:val="en-GB"/>
        </w:rPr>
        <w:br/>
      </w:r>
    </w:p>
    <w:p>
      <w:pPr/>
      <w:r>
        <w:rPr>
          <w:lang w:val="en-GB"/>
        </w:rPr>
        <w:t xml:space="preserve"> nature of the work activity, and its potential impact on the</w:t>
      </w:r>
    </w:p>
    <w:p>
      <w:pPr/>
      <w:r>
        <w:rPr>
          <w:lang w:val="en-GB"/>
        </w:rPr>
        <w:br/>
      </w:r>
    </w:p>
    <w:p>
      <w:pPr/>
      <w:r>
        <w:rPr>
          <w:lang w:val="en-GB"/>
        </w:rPr>
        <w:t xml:space="preserve"> environment</w:t>
      </w:r>
    </w:p>
    <w:p>
      <w:pPr/>
      <w:r>
        <w:rPr>
          <w:lang w:val="en-GB"/>
        </w:rPr>
        <w:br/>
      </w:r>
    </w:p>
    <w:p>
      <w:pPr/>
      <w:r>
        <w:rPr>
          <w:lang w:val="en-GB"/>
        </w:rPr>
        <w:t xml:space="preserve"> 8. alternative methods of remedial action including rodding, water</w:t>
      </w:r>
    </w:p>
    <w:p>
      <w:pPr/>
      <w:r>
        <w:rPr>
          <w:lang w:val="en-GB"/>
        </w:rPr>
        <w:br/>
      </w:r>
    </w:p>
    <w:p>
      <w:pPr/>
      <w:r>
        <w:rPr>
          <w:lang w:val="en-GB"/>
        </w:rPr>
        <w:t xml:space="preserve"> jetting, cleaning and disinfecting and when it is appropriate to use</w:t>
      </w:r>
    </w:p>
    <w:p>
      <w:pPr/>
      <w:r>
        <w:rPr>
          <w:lang w:val="en-GB"/>
        </w:rPr>
        <w:br/>
      </w:r>
    </w:p>
    <w:p>
      <w:pPr/>
      <w:r>
        <w:rPr>
          <w:lang w:val="en-GB"/>
        </w:rPr>
        <w:t xml:space="preserve"> them</w:t>
      </w:r>
    </w:p>
    <w:p>
      <w:pPr/>
      <w:r>
        <w:rPr>
          <w:lang w:val="en-GB"/>
        </w:rPr>
        <w:br/>
      </w:r>
    </w:p>
    <w:p>
      <w:pPr/>
      <w:r>
        <w:rPr>
          <w:lang w:val="en-GB"/>
        </w:rPr>
        <w:t xml:space="preserve"> 9. the likely impact of work activities on others</w:t>
      </w:r>
    </w:p>
    <w:p>
      <w:pPr/>
      <w:r>
        <w:rPr>
          <w:lang w:val="en-GB"/>
        </w:rPr>
        <w:br/>
      </w:r>
    </w:p>
    <w:p>
      <w:pPr/>
      <w:r>
        <w:rPr>
          <w:lang w:val="en-GB"/>
        </w:rPr>
        <w:t xml:space="preserve"> 10. potential hazards associated with sewage including trade</w:t>
      </w:r>
    </w:p>
    <w:p>
      <w:pPr/>
      <w:r>
        <w:rPr>
          <w:lang w:val="en-GB"/>
        </w:rPr>
        <w:br/>
      </w:r>
    </w:p>
    <w:p>
      <w:pPr/>
      <w:r>
        <w:rPr>
          <w:lang w:val="en-GB"/>
        </w:rPr>
        <w:t xml:space="preserve"> effluents, uncontrolled discharges into the system, and other</w:t>
      </w:r>
    </w:p>
    <w:p>
      <w:pPr/>
      <w:r>
        <w:rPr>
          <w:lang w:val="en-GB"/>
        </w:rPr>
        <w:br/>
      </w:r>
    </w:p>
    <w:p>
      <w:pPr/>
      <w:r>
        <w:rPr>
          <w:lang w:val="en-GB"/>
        </w:rPr>
        <w:t xml:space="preserve"> hazardous objects</w:t>
      </w:r>
    </w:p>
    <w:p>
      <w:pPr/>
      <w:r>
        <w:rPr>
          <w:lang w:val="en-GB"/>
        </w:rPr>
        <w:br/>
      </w:r>
    </w:p>
    <w:p>
      <w:pPr/>
      <w:r>
        <w:rPr>
          <w:lang w:val="en-GB"/>
        </w:rPr>
        <w:t xml:space="preserve"> 11. dangers from vermin and the associated control measures</w:t>
      </w:r>
    </w:p>
    <w:p>
      <w:pPr/>
      <w:r>
        <w:rPr>
          <w:lang w:val="en-GB"/>
        </w:rPr>
        <w:br/>
      </w:r>
    </w:p>
    <w:p>
      <w:pPr/>
      <w:r>
        <w:rPr>
          <w:lang w:val="en-GB"/>
        </w:rPr>
        <w:t xml:space="preserve"> 12. the risks associated with confined spaces and the associated</w:t>
      </w:r>
    </w:p>
    <w:p>
      <w:pPr/>
      <w:r>
        <w:rPr>
          <w:lang w:val="en-GB"/>
        </w:rPr>
        <w:br/>
      </w:r>
    </w:p>
    <w:p>
      <w:pPr/>
      <w:r>
        <w:rPr>
          <w:lang w:val="en-GB"/>
        </w:rPr>
        <w:t xml:space="preserve"> control measures</w:t>
      </w:r>
    </w:p>
    <w:p>
      <w:pPr/>
      <w:r>
        <w:rPr>
          <w:lang w:val="en-GB"/>
        </w:rPr>
        <w:br/>
      </w:r>
    </w:p>
    <w:p>
      <w:pPr/>
      <w:r>
        <w:rPr>
          <w:lang w:val="en-GB"/>
        </w:rPr>
        <w:t xml:space="preserve"> 13. external factors that may affect the work including weather, traffic,</w:t>
      </w:r>
    </w:p>
    <w:p>
      <w:pPr/>
      <w:r>
        <w:rPr>
          <w:lang w:val="en-GB"/>
        </w:rPr>
        <w:br/>
      </w:r>
    </w:p>
    <w:p>
      <w:pPr/>
      <w:r>
        <w:rPr>
          <w:lang w:val="en-GB"/>
        </w:rPr>
        <w:t xml:space="preserve"> access, safety, working environment, environmental issues</w:t>
      </w:r>
    </w:p>
    <w:p>
      <w:pPr/>
      <w:r>
        <w:rPr>
          <w:lang w:val="en-GB"/>
        </w:rPr>
        <w:br/>
      </w:r>
    </w:p>
    <w:p>
      <w:pPr/>
      <w:r>
        <w:rPr>
          <w:lang w:val="en-GB"/>
        </w:rPr>
        <w:t xml:space="preserve"> 14. methods of verifying and testing maintained sewerage networks</w:t>
      </w:r>
    </w:p>
    <w:p>
      <w:pPr/>
      <w:r>
        <w:rPr>
          <w:lang w:val="en-GB"/>
        </w:rPr>
        <w:br/>
      </w:r>
    </w:p>
    <w:p>
      <w:pPr/>
      <w:r>
        <w:rPr>
          <w:lang w:val="en-GB"/>
        </w:rPr>
        <w:t xml:space="preserve"> including visual inspection and performance testing</w:t>
      </w:r>
    </w:p>
    <w:p>
      <w:pPr/>
      <w:r>
        <w:rPr>
          <w:lang w:val="en-GB"/>
        </w:rPr>
        <w:br/>
      </w:r>
    </w:p>
    <w:p>
      <w:pPr/>
      <w:r>
        <w:rPr>
          <w:lang w:val="en-GB"/>
        </w:rPr>
        <w:t xml:space="preserve"> 15. types of sewers, drains and ancillaries including un-powered and</w:t>
      </w:r>
    </w:p>
    <w:p>
      <w:pPr/>
      <w:r>
        <w:rPr>
          <w:lang w:val="en-GB"/>
        </w:rPr>
        <w:br/>
      </w:r>
    </w:p>
    <w:p>
      <w:pPr/>
      <w:r>
        <w:rPr>
          <w:lang w:val="en-GB"/>
        </w:rPr>
        <w:t xml:space="preserve"> electrically isolated ancillaries</w:t>
      </w:r>
    </w:p>
    <w:p>
      <w:pPr/>
      <w:r>
        <w:rPr>
          <w:lang w:val="en-GB"/>
        </w:rPr>
        <w:br/>
      </w:r>
    </w:p>
    <w:p>
      <w:pPr/>
      <w:r>
        <w:rPr>
          <w:lang w:val="en-GB"/>
        </w:rPr>
        <w:t xml:space="preserve"> 16. alternative methods for remedial action</w:t>
      </w:r>
    </w:p>
    <w:p>
      <w:pPr/>
      <w:r>
        <w:rPr>
          <w:lang w:val="en-GB"/>
        </w:rPr>
        <w:br/>
      </w:r>
    </w:p>
    <w:p>
      <w:pPr/>
      <w:r>
        <w:rPr>
          <w:lang w:val="en-GB"/>
        </w:rPr>
        <w:t xml:space="preserve"> 17. the risks associated with manual handling and the appropriate</w:t>
      </w:r>
    </w:p>
    <w:p>
      <w:pPr/>
      <w:r>
        <w:rPr>
          <w:lang w:val="en-GB"/>
        </w:rPr>
        <w:br/>
      </w:r>
    </w:p>
    <w:p>
      <w:pPr/>
      <w:r>
        <w:rPr>
          <w:lang w:val="en-GB"/>
        </w:rPr>
        <w:t xml:space="preserve"> control measures</w:t>
      </w:r>
    </w:p>
    <w:p>
      <w:pPr/>
      <w:r>
        <w:rPr>
          <w:lang w:val="en-GB"/>
        </w:rPr>
        <w:br/>
      </w:r>
    </w:p>
    <w:p>
      <w:pPr/>
      <w:r>
        <w:rPr>
          <w:lang w:val="en-GB"/>
        </w:rPr>
        <w:t xml:space="preserve"> 18. reporting procedures for defects to tools and equipment</w:t>
      </w:r>
    </w:p>
    <w:p>
      <w:pPr/>
      <w:r>
        <w:rPr>
          <w:lang w:val="en-GB"/>
        </w:rPr>
        <w:br/>
      </w:r>
    </w:p>
    <w:p>
      <w:pPr/>
      <w:r>
        <w:rPr>
          <w:lang w:val="en-GB"/>
        </w:rPr>
        <w:t xml:space="preserve"> 19. implications of inadequate remedial action</w:t>
      </w:r>
    </w:p>
    <w:p>
      <w:pPr/>
      <w:r>
        <w:rPr>
          <w:lang w:val="en-GB"/>
        </w:rPr>
        <w:br/>
      </w:r>
    </w:p>
    <w:p>
      <w:pPr/>
      <w:r>
        <w:rPr>
          <w:lang w:val="en-GB"/>
        </w:rPr>
        <w:t xml:space="preserve"> 20. problems that may be encountered during remedial action and</w:t>
      </w:r>
    </w:p>
    <w:p>
      <w:pPr/>
      <w:r>
        <w:rPr>
          <w:lang w:val="en-GB"/>
        </w:rPr>
        <w:br/>
      </w:r>
    </w:p>
    <w:p>
      <w:pPr/>
      <w:r>
        <w:rPr>
          <w:lang w:val="en-GB"/>
        </w:rPr>
        <w:t xml:space="preserve"> ways in which they can be mitigated</w:t>
      </w:r>
    </w:p>
    <w:p>
      <w:pPr/>
      <w:r>
        <w:rPr>
          <w:lang w:val="en-GB"/>
        </w:rPr>
        <w:br/>
      </w:r>
    </w:p>
    <w:p>
      <w:pPr/>
      <w:r>
        <w:rPr>
          <w:lang w:val="en-GB"/>
        </w:rPr>
        <w:t xml:space="preserve"> 21. responsibilities for health and safety</w:t>
      </w:r>
    </w:p>
    <w:p>
      <w:pPr/>
      <w:r>
        <w:rPr>
          <w:lang w:val="en-GB"/>
        </w:rPr>
        <w:br/>
      </w:r>
    </w:p>
    <w:p>
      <w:pPr/>
      <w:r>
        <w:rPr>
          <w:lang w:val="en-GB"/>
        </w:rPr>
        <w:t xml:space="preserve"> 22. procedures for disposal of waste materials including for silt, roots</w:t>
      </w:r>
    </w:p>
    <w:p>
      <w:pPr/>
      <w:r>
        <w:rPr>
          <w:lang w:val="en-GB"/>
        </w:rPr>
        <w:br/>
      </w:r>
    </w:p>
    <w:p>
      <w:pPr/>
      <w:r>
        <w:rPr>
          <w:lang w:val="en-GB"/>
        </w:rPr>
        <w:t xml:space="preserve"> and sewer debris</w:t>
      </w:r>
    </w:p>
    <w:p>
      <w:pPr/>
      <w:r>
        <w:rPr>
          <w:lang w:val="en-GB"/>
        </w:rPr>
        <w:br/>
      </w:r>
    </w:p>
    <w:p>
      <w:pPr/>
      <w:r>
        <w:rPr>
          <w:lang w:val="en-GB"/>
        </w:rPr>
        <w:t xml:space="preserve"> 23. the types of sewerage systems and flow variations</w:t>
      </w:r>
    </w:p>
    <w:p>
      <w:pPr/>
      <w:r>
        <w:rPr>
          <w:lang w:val="en-GB"/>
        </w:rPr>
        <w:br/>
      </w:r>
    </w:p>
    <w:p>
      <w:pPr/>
      <w:r>
        <w:rPr>
          <w:lang w:val="en-GB"/>
        </w:rPr>
        <w:t xml:space="preserve"> 24. faults and damage including major structural damage, serious</w:t>
      </w:r>
    </w:p>
    <w:p>
      <w:pPr/>
      <w:r>
        <w:rPr>
          <w:lang w:val="en-GB"/>
        </w:rPr>
        <w:br/>
      </w:r>
    </w:p>
    <w:p>
      <w:pPr/>
      <w:r>
        <w:rPr>
          <w:lang w:val="en-GB"/>
        </w:rPr>
        <w:t xml:space="preserve"> blockage, flooding, danger to public health, pollution and how to</w:t>
      </w:r>
    </w:p>
    <w:p>
      <w:pPr/>
      <w:r>
        <w:rPr>
          <w:lang w:val="en-GB"/>
        </w:rPr>
        <w:br/>
      </w:r>
    </w:p>
    <w:p>
      <w:pPr/>
      <w:r>
        <w:rPr>
          <w:lang w:val="en-GB"/>
        </w:rPr>
        <w:t xml:space="preserve"> identify them</w:t>
      </w:r>
    </w:p>
    <w:p>
      <w:pPr/>
      <w:r>
        <w:rPr>
          <w:lang w:val="en-GB"/>
        </w:rPr>
        <w:br/>
      </w:r>
    </w:p>
    <w:p>
      <w:pPr/>
      <w:r>
        <w:rPr>
          <w:lang w:val="en-GB"/>
        </w:rPr>
        <w:t xml:space="preserve"> 25. recording and reporting procedures</w:t>
      </w:r>
    </w:p>
    <w:p>
      <w:pPr/>
      <w:r>
        <w:rPr>
          <w:lang w:val="en-GB"/>
        </w:rPr>
        <w:br/>
      </w:r>
    </w:p>
    <w:p>
      <w:pPr/>
      <w:r>
        <w:rPr>
          <w:lang w:val="en-GB"/>
        </w:rPr>
        <w:t xml:space="preserve"> 26. types of temporary arrangements including flow diversion,</w:t>
      </w:r>
    </w:p>
    <w:p>
      <w:pPr/>
      <w:r>
        <w:rPr>
          <w:lang w:val="en-GB"/>
        </w:rPr>
        <w:br/>
      </w:r>
    </w:p>
    <w:p>
      <w:pPr/>
      <w:r>
        <w:rPr>
          <w:lang w:val="en-GB"/>
        </w:rPr>
        <w:t xml:space="preserve"> temporary pumping, isolation to protect work areas and methods</w:t>
      </w:r>
    </w:p>
    <w:p>
      <w:pPr/>
      <w:r>
        <w:rPr>
          <w:lang w:val="en-GB"/>
        </w:rPr>
        <w:br/>
      </w:r>
    </w:p>
    <w:p>
      <w:pPr/>
      <w:r>
        <w:rPr>
          <w:lang w:val="en-GB"/>
        </w:rPr>
        <w:t xml:space="preserve"> of procurement</w:t>
      </w:r>
    </w:p>
    <w:p>
      <w:pPr/>
      <w:r>
        <w:rPr>
          <w:lang w:val="en-GB"/>
        </w:rPr>
        <w:br/>
      </w:r>
    </w:p>
    <w:p>
      <w:pPr/>
      <w:r>
        <w:rPr>
          <w:lang w:val="en-GB"/>
        </w:rPr>
        <w:t xml:space="preserve"> 27. effects of influents on sewer condition</w:t>
      </w:r>
    </w:p>
    <w:p>
      <w:pPr/>
      <w:r>
        <w:rPr>
          <w:lang w:val="en-GB"/>
        </w:rPr>
        <w:br/>
      </w:r>
    </w:p>
    <w:p>
      <w:pPr/>
      <w:r>
        <w:rPr>
          <w:lang w:val="en-GB"/>
        </w:rPr>
        <w:t xml:space="preserve"> 28. implications of flooding and pollution"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eussm4</w:t>
      </w:r>
      <w:r>
        <w:rPr>
          <w:lang w:val="en-GB"/>
        </w:rPr>
        <w:br/>
      </w:r>
    </w:p>
    <w:p>
      <w:pPr/>
      <w:r>
        <w:rPr>
          <w:lang w:val="en-GB"/>
          <w:b/>
        </w:rPr>
        <w:t>Relevant Occupations</w:t>
      </w:r>
    </w:p>
    <w:p>
      <w:pPr/>
      <w:r>
        <w:rPr>
          <w:lang w:val="en-GB"/>
        </w:rPr>
        <w:t>Engineering, Sewer Maintenance Worker, Field Technician</w:t>
      </w:r>
      <w:r>
        <w:rPr>
          <w:lang w:val="en-GB"/>
        </w:rPr>
        <w:br/>
      </w:r>
    </w:p>
    <w:p>
      <w:pPr/>
      <w:r>
        <w:rPr>
          <w:lang w:val="en-GB"/>
          <w:b/>
        </w:rPr>
        <w:t>Suite</w:t>
      </w:r>
    </w:p>
    <w:p>
      <w:pPr/>
      <w:r>
        <w:rPr>
          <w:lang w:val="en-GB"/>
        </w:rPr>
        <w:t>Sewerage Maintenance</w:t>
      </w:r>
      <w:r>
        <w:rPr>
          <w:lang w:val="en-GB"/>
        </w:rPr>
        <w:br/>
      </w:r>
    </w:p>
    <w:p>
      <w:pPr/>
      <w:r>
        <w:rPr>
          <w:lang w:val="en-GB"/>
          <w:b/>
        </w:rPr>
        <w:t>Keywords</w:t>
      </w:r>
    </w:p>
    <w:p>
      <w:pPr/>
      <w:r>
        <w:rPr>
          <w:lang w:val="en-GB"/>
        </w:rPr>
        <w:t>Sewerage; Restore; Ancilliaries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77b8043efd44dd9" /><Relationship Type="http://schemas.openxmlformats.org/officeDocument/2006/relationships/numbering" Target="/word/numbering.xml" Id="R05cbfaea0c294fab" /><Relationship Type="http://schemas.openxmlformats.org/officeDocument/2006/relationships/settings" Target="/word/settings.xml" Id="R8f2bcac8d7944729" /><Relationship Type="http://schemas.openxmlformats.org/officeDocument/2006/relationships/image" Target="/word/media/ddfb3d75-62e8-470f-b0f5-8be3de627a7d.png" Id="Re746f3e39f59412a" /></Relationships>
</file>