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9ad4fe379e4b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COSVR736</w:t>
            </w:r>
            <w:r>
              <w:rPr>
                <w:b/>
              </w:rPr>
              <w:br/>
            </w:r>
            <w:r>
              <w:rPr>
                <w:b/>
              </w:rPr>
              <w:t>Establish dimensional control criteria</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494089e4cb44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the project dimensional control information is in accordance with specified accuracy criteria, ensuring project dimensional controls are regularly and appropriately checked for operational and post-completion requirements in accordance with current organisational requirements which are equal to or exceed current statutory and legislative requirements.</w:t>
      </w:r>
    </w:p>
    <w:p>
      <w:pPr/>
      <w:r>
        <w:rPr>
          <w:lang w:val="en-GB"/>
        </w:rPr>
        <w:br/>
      </w:r>
    </w:p>
    <w:p>
      <w:pPr/>
      <w:r>
        <w:rPr>
          <w:lang w:val="en-GB"/>
        </w:rPr>
        <w:t xml:space="preserve"> This standard is for people working in the occupational area of construction site management which is defined as the management of multiple construction trades and disciplines and can be used by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collect, collate and analyse relevant pre-construction </w:t>
      </w:r>
    </w:p>
    <w:p>
      <w:pPr/>
      <w:r>
        <w:rPr>
          <w:lang w:val="en-GB"/>
        </w:rPr>
        <w:br/>
      </w:r>
    </w:p>
    <w:p>
      <w:pPr/>
      <w:r>
        <w:rPr>
          <w:lang w:val="en-GB"/>
        </w:rPr>
        <w:t xml:space="preserve">           information, ensuring that it is up to date and accurate</w:t>
      </w:r>
    </w:p>
    <w:p>
      <w:pPr/>
      <w:r>
        <w:rPr>
          <w:lang w:val="en-GB"/>
        </w:rPr>
        <w:br/>
      </w:r>
    </w:p>
    <w:p>
      <w:pPr/>
      <w:r>
        <w:rPr>
          <w:lang w:val="en-GB"/>
        </w:rPr>
        <w:t xml:space="preserve"> P2      establish and record the relevant dimensional control </w:t>
      </w:r>
    </w:p>
    <w:p>
      <w:pPr/>
      <w:r>
        <w:rPr>
          <w:lang w:val="en-GB"/>
        </w:rPr>
        <w:br/>
      </w:r>
    </w:p>
    <w:p>
      <w:pPr/>
      <w:r>
        <w:rPr>
          <w:lang w:val="en-GB"/>
        </w:rPr>
        <w:t xml:space="preserve">           information for the project </w:t>
      </w:r>
    </w:p>
    <w:p>
      <w:pPr/>
      <w:r>
        <w:rPr>
          <w:lang w:val="en-GB"/>
        </w:rPr>
        <w:br/>
      </w:r>
    </w:p>
    <w:p>
      <w:pPr/>
      <w:r>
        <w:rPr>
          <w:lang w:val="en-GB"/>
        </w:rPr>
        <w:t xml:space="preserve"> P3      ensure that variations in dimensional control are identified, </w:t>
      </w:r>
    </w:p>
    <w:p>
      <w:pPr/>
      <w:r>
        <w:rPr>
          <w:lang w:val="en-GB"/>
        </w:rPr>
        <w:br/>
      </w:r>
    </w:p>
    <w:p>
      <w:pPr/>
      <w:r>
        <w:rPr>
          <w:lang w:val="en-GB"/>
        </w:rPr>
        <w:t xml:space="preserve">           recorded and notified to stakeholders</w:t>
      </w:r>
    </w:p>
    <w:p>
      <w:pPr/>
      <w:r>
        <w:rPr>
          <w:lang w:val="en-GB"/>
        </w:rPr>
        <w:br/>
      </w:r>
    </w:p>
    <w:p>
      <w:pPr/>
      <w:r>
        <w:rPr>
          <w:lang w:val="en-GB"/>
        </w:rPr>
        <w:t xml:space="preserve"> P4      establish a dimensional control monitoring system, which </w:t>
      </w:r>
    </w:p>
    <w:p>
      <w:pPr/>
      <w:r>
        <w:rPr>
          <w:lang w:val="en-GB"/>
        </w:rPr>
        <w:br/>
      </w:r>
    </w:p>
    <w:p>
      <w:pPr/>
      <w:r>
        <w:rPr>
          <w:lang w:val="en-GB"/>
        </w:rPr>
        <w:t xml:space="preserve">           ensures dimensional controls are maintained </w:t>
      </w:r>
    </w:p>
    <w:p>
      <w:pPr/>
      <w:r>
        <w:rPr>
          <w:lang w:val="en-GB"/>
        </w:rPr>
        <w:br/>
      </w:r>
    </w:p>
    <w:p>
      <w:pPr/>
      <w:r>
        <w:rPr>
          <w:lang w:val="en-GB"/>
        </w:rPr>
        <w:t xml:space="preserve"> P5      ensure that measuring and recording equipment is calibrated </w:t>
      </w:r>
    </w:p>
    <w:p>
      <w:pPr/>
      <w:r>
        <w:rPr>
          <w:lang w:val="en-GB"/>
        </w:rPr>
        <w:br/>
      </w:r>
    </w:p>
    <w:p>
      <w:pPr/>
      <w:r>
        <w:rPr>
          <w:lang w:val="en-GB"/>
        </w:rPr>
        <w:t xml:space="preserve">           and maintained to meet the specified accuracy criteria and </w:t>
      </w:r>
    </w:p>
    <w:p>
      <w:pPr/>
      <w:r>
        <w:rPr>
          <w:lang w:val="en-GB"/>
        </w:rPr>
        <w:br/>
      </w:r>
    </w:p>
    <w:p>
      <w:pPr/>
      <w:r>
        <w:rPr>
          <w:lang w:val="en-GB"/>
        </w:rPr>
        <w:t xml:space="preserve">           the checks are recorded"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Obtain pre-construction information in relation to dimensional control </w:t>
      </w:r>
    </w:p>
    <w:p>
      <w:pPr/>
      <w:r>
        <w:rPr>
          <w:lang w:val="en-GB"/>
        </w:rPr>
        <w:br/>
      </w:r>
    </w:p>
    <w:p>
      <w:pPr/>
      <w:r>
        <w:rPr>
          <w:lang w:val="en-GB"/>
        </w:rPr>
        <w:t xml:space="preserve"> K1     how to obtain relevant pre-construction information </w:t>
      </w:r>
    </w:p>
    <w:p>
      <w:pPr/>
      <w:r>
        <w:rPr>
          <w:lang w:val="en-GB"/>
        </w:rPr>
        <w:br/>
      </w:r>
    </w:p>
    <w:p>
      <w:pPr/>
      <w:r>
        <w:rPr>
          <w:lang w:val="en-GB"/>
        </w:rPr>
        <w:t xml:space="preserve"> K2     how to check that pre-construction information is up to date </w:t>
      </w:r>
    </w:p>
    <w:p>
      <w:pPr/>
      <w:r>
        <w:rPr>
          <w:lang w:val="en-GB"/>
        </w:rPr>
        <w:br/>
      </w:r>
    </w:p>
    <w:p>
      <w:pPr/>
      <w:r>
        <w:rPr>
          <w:lang w:val="en-GB"/>
        </w:rPr>
        <w:t xml:space="preserve">          and accurate </w:t>
      </w:r>
    </w:p>
    <w:p>
      <w:pPr/>
      <w:r>
        <w:rPr>
          <w:lang w:val="en-GB"/>
        </w:rPr>
        <w:br/>
      </w:r>
    </w:p>
    <w:p>
      <w:pPr/>
      <w:r>
        <w:rPr>
          <w:lang w:val="en-GB"/>
        </w:rPr>
        <w:t xml:space="preserve"> K3     how to resolve problems with pre-construction information </w:t>
      </w:r>
    </w:p>
    <w:p>
      <w:pPr/>
      <w:r>
        <w:rPr>
          <w:lang w:val="en-GB"/>
        </w:rPr>
        <w:br/>
      </w:r>
    </w:p>
    <w:p>
      <w:pPr/>
      <w:r>
        <w:rPr>
          <w:lang w:val="en-GB"/>
        </w:rPr>
        <w:t xml:space="preserve"> K4     why it is important to resolve problems with pre-construction </w:t>
      </w:r>
    </w:p>
    <w:p>
      <w:pPr/>
      <w:r>
        <w:rPr>
          <w:lang w:val="en-GB"/>
        </w:rPr>
        <w:br/>
      </w:r>
    </w:p>
    <w:p>
      <w:pPr/>
      <w:r>
        <w:rPr>
          <w:lang w:val="en-GB"/>
        </w:rPr>
        <w:t xml:space="preserve">          information </w:t>
      </w:r>
    </w:p>
    <w:p>
      <w:pPr/>
      <w:r>
        <w:rPr>
          <w:lang w:val="en-GB"/>
        </w:rPr>
        <w:br/>
      </w:r>
    </w:p>
    <w:p>
      <w:pPr/>
      <w:r>
        <w:rPr>
          <w:lang w:val="en-GB"/>
        </w:rPr>
        <w:t xml:space="preserve"> Performance Criteria 2 </w:t>
      </w:r>
    </w:p>
    <w:p>
      <w:pPr/>
      <w:r>
        <w:rPr>
          <w:lang w:val="en-GB"/>
        </w:rPr>
        <w:br/>
      </w:r>
    </w:p>
    <w:p>
      <w:pPr/>
      <w:r>
        <w:rPr>
          <w:lang w:val="en-GB"/>
        </w:rPr>
        <w:t xml:space="preserve"> Correlate and interpret information </w:t>
      </w:r>
    </w:p>
    <w:p>
      <w:pPr/>
      <w:r>
        <w:rPr>
          <w:lang w:val="en-GB"/>
        </w:rPr>
        <w:br/>
      </w:r>
    </w:p>
    <w:p>
      <w:pPr/>
      <w:r>
        <w:rPr>
          <w:lang w:val="en-GB"/>
        </w:rPr>
        <w:t xml:space="preserve"> K5     how to correlate and interpret information on project work </w:t>
      </w:r>
    </w:p>
    <w:p>
      <w:pPr/>
      <w:r>
        <w:rPr>
          <w:lang w:val="en-GB"/>
        </w:rPr>
        <w:br/>
      </w:r>
    </w:p>
    <w:p>
      <w:pPr/>
      <w:r>
        <w:rPr>
          <w:lang w:val="en-GB"/>
        </w:rPr>
        <w:t xml:space="preserve">          which is relevant to the following dimensional control </w:t>
      </w:r>
    </w:p>
    <w:p>
      <w:pPr/>
      <w:r>
        <w:rPr>
          <w:lang w:val="en-GB"/>
        </w:rPr>
        <w:br/>
      </w:r>
    </w:p>
    <w:p>
      <w:pPr/>
      <w:r>
        <w:rPr>
          <w:lang w:val="en-GB"/>
        </w:rPr>
        <w:t xml:space="preserve">          information </w:t>
      </w:r>
    </w:p>
    <w:p>
      <w:pPr/>
      <w:r>
        <w:rPr>
          <w:lang w:val="en-GB"/>
        </w:rPr>
        <w:br/>
      </w:r>
    </w:p>
    <w:p>
      <w:pPr/>
      <w:r>
        <w:rPr>
          <w:lang w:val="en-GB"/>
        </w:rPr>
        <w:t xml:space="preserve">          K5.1     lines </w:t>
      </w:r>
    </w:p>
    <w:p>
      <w:pPr/>
      <w:r>
        <w:rPr>
          <w:lang w:val="en-GB"/>
        </w:rPr>
        <w:br/>
      </w:r>
    </w:p>
    <w:p>
      <w:pPr/>
      <w:r>
        <w:rPr>
          <w:lang w:val="en-GB"/>
        </w:rPr>
        <w:t xml:space="preserve">          K5.2     levels </w:t>
      </w:r>
    </w:p>
    <w:p>
      <w:pPr/>
      <w:r>
        <w:rPr>
          <w:lang w:val="en-GB"/>
        </w:rPr>
        <w:br/>
      </w:r>
    </w:p>
    <w:p>
      <w:pPr/>
      <w:r>
        <w:rPr>
          <w:lang w:val="en-GB"/>
        </w:rPr>
        <w:t xml:space="preserve">          K5.3     angles </w:t>
      </w:r>
    </w:p>
    <w:p>
      <w:pPr/>
      <w:r>
        <w:rPr>
          <w:lang w:val="en-GB"/>
        </w:rPr>
        <w:br/>
      </w:r>
    </w:p>
    <w:p>
      <w:pPr/>
      <w:r>
        <w:rPr>
          <w:lang w:val="en-GB"/>
        </w:rPr>
        <w:t xml:space="preserve">          K5.4     distances </w:t>
      </w:r>
    </w:p>
    <w:p>
      <w:pPr/>
      <w:r>
        <w:rPr>
          <w:lang w:val="en-GB"/>
        </w:rPr>
        <w:br/>
      </w:r>
    </w:p>
    <w:p>
      <w:pPr/>
      <w:r>
        <w:rPr>
          <w:lang w:val="en-GB"/>
        </w:rPr>
        <w:t xml:space="preserve">          K5.5     radii </w:t>
      </w:r>
    </w:p>
    <w:p>
      <w:pPr/>
      <w:r>
        <w:rPr>
          <w:lang w:val="en-GB"/>
        </w:rPr>
        <w:br/>
      </w:r>
    </w:p>
    <w:p>
      <w:pPr/>
      <w:r>
        <w:rPr>
          <w:lang w:val="en-GB"/>
        </w:rPr>
        <w:t xml:space="preserve">          K5.6     positions </w:t>
      </w:r>
    </w:p>
    <w:p>
      <w:pPr/>
      <w:r>
        <w:rPr>
          <w:lang w:val="en-GB"/>
        </w:rPr>
        <w:br/>
      </w:r>
    </w:p>
    <w:p>
      <w:pPr/>
      <w:r>
        <w:rPr>
          <w:lang w:val="en-GB"/>
        </w:rPr>
        <w:t xml:space="preserve">          K5.7     setting out points </w:t>
      </w:r>
    </w:p>
    <w:p>
      <w:pPr/>
      <w:r>
        <w:rPr>
          <w:lang w:val="en-GB"/>
        </w:rPr>
        <w:br/>
      </w:r>
    </w:p>
    <w:p>
      <w:pPr/>
      <w:r>
        <w:rPr>
          <w:lang w:val="en-GB"/>
        </w:rPr>
        <w:t xml:space="preserve"> K6     why it is important to correlate and interpret information on </w:t>
      </w:r>
    </w:p>
    <w:p>
      <w:pPr/>
      <w:r>
        <w:rPr>
          <w:lang w:val="en-GB"/>
        </w:rPr>
        <w:br/>
      </w:r>
    </w:p>
    <w:p>
      <w:pPr/>
      <w:r>
        <w:rPr>
          <w:lang w:val="en-GB"/>
        </w:rPr>
        <w:t xml:space="preserve">          project work which is relevant to the following dimensional </w:t>
      </w:r>
    </w:p>
    <w:p>
      <w:pPr/>
      <w:r>
        <w:rPr>
          <w:lang w:val="en-GB"/>
        </w:rPr>
        <w:br/>
      </w:r>
    </w:p>
    <w:p>
      <w:pPr/>
      <w:r>
        <w:rPr>
          <w:lang w:val="en-GB"/>
        </w:rPr>
        <w:t xml:space="preserve">          control information </w:t>
      </w:r>
    </w:p>
    <w:p>
      <w:pPr/>
      <w:r>
        <w:rPr>
          <w:lang w:val="en-GB"/>
        </w:rPr>
        <w:br/>
      </w:r>
    </w:p>
    <w:p>
      <w:pPr/>
      <w:r>
        <w:rPr>
          <w:lang w:val="en-GB"/>
        </w:rPr>
        <w:t xml:space="preserve">          K6.1     lines </w:t>
      </w:r>
    </w:p>
    <w:p>
      <w:pPr/>
      <w:r>
        <w:rPr>
          <w:lang w:val="en-GB"/>
        </w:rPr>
        <w:br/>
      </w:r>
    </w:p>
    <w:p>
      <w:pPr/>
      <w:r>
        <w:rPr>
          <w:lang w:val="en-GB"/>
        </w:rPr>
        <w:t xml:space="preserve">          K6.2     levels </w:t>
      </w:r>
    </w:p>
    <w:p>
      <w:pPr/>
      <w:r>
        <w:rPr>
          <w:lang w:val="en-GB"/>
        </w:rPr>
        <w:br/>
      </w:r>
    </w:p>
    <w:p>
      <w:pPr/>
      <w:r>
        <w:rPr>
          <w:lang w:val="en-GB"/>
        </w:rPr>
        <w:t xml:space="preserve">          K6.3     angles </w:t>
      </w:r>
    </w:p>
    <w:p>
      <w:pPr/>
      <w:r>
        <w:rPr>
          <w:lang w:val="en-GB"/>
        </w:rPr>
        <w:br/>
      </w:r>
    </w:p>
    <w:p>
      <w:pPr/>
      <w:r>
        <w:rPr>
          <w:lang w:val="en-GB"/>
        </w:rPr>
        <w:t xml:space="preserve">          K6.4     distances </w:t>
      </w:r>
    </w:p>
    <w:p>
      <w:pPr/>
      <w:r>
        <w:rPr>
          <w:lang w:val="en-GB"/>
        </w:rPr>
        <w:br/>
      </w:r>
    </w:p>
    <w:p>
      <w:pPr/>
      <w:r>
        <w:rPr>
          <w:lang w:val="en-GB"/>
        </w:rPr>
        <w:t xml:space="preserve">          K6.5     radii </w:t>
      </w:r>
    </w:p>
    <w:p>
      <w:pPr/>
      <w:r>
        <w:rPr>
          <w:lang w:val="en-GB"/>
        </w:rPr>
        <w:br/>
      </w:r>
    </w:p>
    <w:p>
      <w:pPr/>
      <w:r>
        <w:rPr>
          <w:lang w:val="en-GB"/>
        </w:rPr>
        <w:t xml:space="preserve">          K6.6     positions </w:t>
      </w:r>
    </w:p>
    <w:p>
      <w:pPr/>
      <w:r>
        <w:rPr>
          <w:lang w:val="en-GB"/>
        </w:rPr>
        <w:br/>
      </w:r>
    </w:p>
    <w:p>
      <w:pPr/>
      <w:r>
        <w:rPr>
          <w:lang w:val="en-GB"/>
        </w:rPr>
        <w:t xml:space="preserve">          K6.7     setting out points</w:t>
      </w:r>
    </w:p>
    <w:p>
      <w:pPr/>
      <w:r>
        <w:rPr>
          <w:lang w:val="en-GB"/>
        </w:rPr>
        <w:br/>
      </w:r>
    </w:p>
    <w:p>
      <w:pPr/>
      <w:r>
        <w:rPr>
          <w:lang w:val="en-GB"/>
        </w:rPr>
        <w:t xml:space="preserve"> Performance Criteria 3 </w:t>
      </w:r>
    </w:p>
    <w:p>
      <w:pPr/>
      <w:r>
        <w:rPr>
          <w:lang w:val="en-GB"/>
        </w:rPr>
        <w:br/>
      </w:r>
    </w:p>
    <w:p>
      <w:pPr/>
      <w:r>
        <w:rPr>
          <w:lang w:val="en-GB"/>
        </w:rPr>
        <w:t xml:space="preserve"> Identify variations </w:t>
      </w:r>
    </w:p>
    <w:p>
      <w:pPr/>
      <w:r>
        <w:rPr>
          <w:lang w:val="en-GB"/>
        </w:rPr>
        <w:br/>
      </w:r>
    </w:p>
    <w:p>
      <w:pPr/>
      <w:r>
        <w:rPr>
          <w:lang w:val="en-GB"/>
        </w:rPr>
        <w:t xml:space="preserve"> K7     how to identify and record variations, relating to boundaries, </w:t>
      </w:r>
    </w:p>
    <w:p>
      <w:pPr/>
      <w:r>
        <w:rPr>
          <w:lang w:val="en-GB"/>
        </w:rPr>
        <w:br/>
      </w:r>
    </w:p>
    <w:p>
      <w:pPr/>
      <w:r>
        <w:rPr>
          <w:lang w:val="en-GB"/>
        </w:rPr>
        <w:t xml:space="preserve">          levels and locations, between the specified and the actual </w:t>
      </w:r>
    </w:p>
    <w:p>
      <w:pPr/>
      <w:r>
        <w:rPr>
          <w:lang w:val="en-GB"/>
        </w:rPr>
        <w:br/>
      </w:r>
    </w:p>
    <w:p>
      <w:pPr/>
      <w:r>
        <w:rPr>
          <w:lang w:val="en-GB"/>
        </w:rPr>
        <w:t xml:space="preserve">          project dimensions </w:t>
      </w:r>
    </w:p>
    <w:p>
      <w:pPr/>
      <w:r>
        <w:rPr>
          <w:lang w:val="en-GB"/>
        </w:rPr>
        <w:br/>
      </w:r>
    </w:p>
    <w:p>
      <w:pPr/>
      <w:r>
        <w:rPr>
          <w:lang w:val="en-GB"/>
        </w:rPr>
        <w:t xml:space="preserve"> K8     why it is important to identify and record variations, relating to </w:t>
      </w:r>
    </w:p>
    <w:p>
      <w:pPr/>
      <w:r>
        <w:rPr>
          <w:lang w:val="en-GB"/>
        </w:rPr>
        <w:br/>
      </w:r>
    </w:p>
    <w:p>
      <w:pPr/>
      <w:r>
        <w:rPr>
          <w:lang w:val="en-GB"/>
        </w:rPr>
        <w:t xml:space="preserve">          boundaries, levels and locations, between the specified and </w:t>
      </w:r>
    </w:p>
    <w:p>
      <w:pPr/>
      <w:r>
        <w:rPr>
          <w:lang w:val="en-GB"/>
        </w:rPr>
        <w:br/>
      </w:r>
    </w:p>
    <w:p>
      <w:pPr/>
      <w:r>
        <w:rPr>
          <w:lang w:val="en-GB"/>
        </w:rPr>
        <w:t xml:space="preserve">          the actual project dimensions</w:t>
      </w:r>
    </w:p>
    <w:p>
      <w:pPr/>
      <w:r>
        <w:rPr>
          <w:lang w:val="en-GB"/>
        </w:rPr>
        <w:br/>
      </w:r>
    </w:p>
    <w:p>
      <w:pPr/>
      <w:r>
        <w:rPr>
          <w:lang w:val="en-GB"/>
        </w:rPr>
        <w:t xml:space="preserve"> Performance Criteria 4 </w:t>
      </w:r>
    </w:p>
    <w:p>
      <w:pPr/>
      <w:r>
        <w:rPr>
          <w:lang w:val="en-GB"/>
        </w:rPr>
        <w:br/>
      </w:r>
    </w:p>
    <w:p>
      <w:pPr/>
      <w:r>
        <w:rPr>
          <w:lang w:val="en-GB"/>
        </w:rPr>
        <w:t xml:space="preserve"> Establish a monitoring system </w:t>
      </w:r>
    </w:p>
    <w:p>
      <w:pPr/>
      <w:r>
        <w:rPr>
          <w:lang w:val="en-GB"/>
        </w:rPr>
        <w:br/>
      </w:r>
    </w:p>
    <w:p>
      <w:pPr/>
      <w:r>
        <w:rPr>
          <w:lang w:val="en-GB"/>
        </w:rPr>
        <w:t xml:space="preserve"> K9     how to establish graphical, measured and instrumental </w:t>
      </w:r>
    </w:p>
    <w:p>
      <w:pPr/>
      <w:r>
        <w:rPr>
          <w:lang w:val="en-GB"/>
        </w:rPr>
        <w:br/>
      </w:r>
    </w:p>
    <w:p>
      <w:pPr/>
      <w:r>
        <w:rPr>
          <w:lang w:val="en-GB"/>
        </w:rPr>
        <w:t xml:space="preserve">          monitoring systems for dimensional controls </w:t>
      </w:r>
    </w:p>
    <w:p>
      <w:pPr/>
      <w:r>
        <w:rPr>
          <w:lang w:val="en-GB"/>
        </w:rPr>
        <w:br/>
      </w:r>
    </w:p>
    <w:p>
      <w:pPr/>
      <w:r>
        <w:rPr>
          <w:lang w:val="en-GB"/>
        </w:rPr>
        <w:t xml:space="preserve"> K10   why establishing graphical, measured and instrumental </w:t>
      </w:r>
    </w:p>
    <w:p>
      <w:pPr/>
      <w:r>
        <w:rPr>
          <w:lang w:val="en-GB"/>
        </w:rPr>
        <w:br/>
      </w:r>
    </w:p>
    <w:p>
      <w:pPr/>
      <w:r>
        <w:rPr>
          <w:lang w:val="en-GB"/>
        </w:rPr>
        <w:t xml:space="preserve">          monitoring systems for dimensional controls is required </w:t>
      </w:r>
    </w:p>
    <w:p>
      <w:pPr/>
      <w:r>
        <w:rPr>
          <w:lang w:val="en-GB"/>
        </w:rPr>
        <w:br/>
      </w:r>
    </w:p>
    <w:p>
      <w:pPr/>
      <w:r>
        <w:rPr>
          <w:lang w:val="en-GB"/>
        </w:rPr>
        <w:t xml:space="preserve"> K11   why it is important to record and store dimensional control </w:t>
      </w:r>
    </w:p>
    <w:p>
      <w:pPr/>
      <w:r>
        <w:rPr>
          <w:lang w:val="en-GB"/>
        </w:rPr>
        <w:br/>
      </w:r>
    </w:p>
    <w:p>
      <w:pPr/>
      <w:r>
        <w:rPr>
          <w:lang w:val="en-GB"/>
        </w:rPr>
        <w:t xml:space="preserve">          information for future reference </w:t>
      </w:r>
    </w:p>
    <w:p>
      <w:pPr/>
      <w:r>
        <w:rPr>
          <w:lang w:val="en-GB"/>
        </w:rPr>
        <w:br/>
      </w:r>
    </w:p>
    <w:p>
      <w:pPr/>
      <w:r>
        <w:rPr>
          <w:lang w:val="en-GB"/>
        </w:rPr>
        <w:t xml:space="preserve"> Performance Criteria 5 </w:t>
      </w:r>
    </w:p>
    <w:p>
      <w:pPr/>
      <w:r>
        <w:rPr>
          <w:lang w:val="en-GB"/>
        </w:rPr>
        <w:br/>
      </w:r>
    </w:p>
    <w:p>
      <w:pPr/>
      <w:r>
        <w:rPr>
          <w:lang w:val="en-GB"/>
        </w:rPr>
        <w:t xml:space="preserve"> Maintain measuring and recording equipment </w:t>
      </w:r>
    </w:p>
    <w:p>
      <w:pPr/>
      <w:r>
        <w:rPr>
          <w:lang w:val="en-GB"/>
        </w:rPr>
        <w:br/>
      </w:r>
    </w:p>
    <w:p>
      <w:pPr/>
      <w:r>
        <w:rPr>
          <w:lang w:val="en-GB"/>
        </w:rPr>
        <w:t xml:space="preserve"> K12    how to ensure mechanical, optical and electronic measuring </w:t>
      </w:r>
    </w:p>
    <w:p>
      <w:pPr/>
      <w:r>
        <w:rPr>
          <w:lang w:val="en-GB"/>
        </w:rPr>
        <w:br/>
      </w:r>
    </w:p>
    <w:p>
      <w:pPr/>
      <w:r>
        <w:rPr>
          <w:lang w:val="en-GB"/>
        </w:rPr>
        <w:t xml:space="preserve">           and recording equipment are calibrated and maintained </w:t>
      </w:r>
    </w:p>
    <w:p>
      <w:pPr/>
      <w:r>
        <w:rPr>
          <w:lang w:val="en-GB"/>
        </w:rPr>
        <w:br/>
      </w:r>
    </w:p>
    <w:p>
      <w:pPr/>
      <w:r>
        <w:rPr>
          <w:lang w:val="en-GB"/>
        </w:rPr>
        <w:t xml:space="preserve"> K13    why specific mechanical, optical and electronic measuring and </w:t>
      </w:r>
    </w:p>
    <w:p>
      <w:pPr/>
      <w:r>
        <w:rPr>
          <w:lang w:val="en-GB"/>
        </w:rPr>
        <w:br/>
      </w:r>
    </w:p>
    <w:p>
      <w:pPr/>
      <w:r>
        <w:rPr>
          <w:lang w:val="en-GB"/>
        </w:rPr>
        <w:t xml:space="preserve">           recording equipment should be selected"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Sept 2020</w:t>
      </w:r>
      <w:r>
        <w:rPr>
          <w:lang w:val="en-GB"/>
        </w:rPr>
        <w:br/>
      </w:r>
    </w:p>
    <w:p>
      <w:pPr/>
      <w:r>
        <w:rPr>
          <w:lang w:val="en-GB"/>
          <w:b/>
        </w:rPr>
        <w:t>Indicative Review Date</w:t>
      </w:r>
    </w:p>
    <w:p>
      <w:pPr/>
      <w:r>
        <w:rPr>
          <w:lang w:val="en-GB"/>
        </w:rPr>
        <w:t>30 Sept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VR736</w:t>
      </w:r>
      <w:r>
        <w:rPr>
          <w:lang w:val="en-GB"/>
        </w:rPr>
        <w:br/>
      </w:r>
    </w:p>
    <w:p>
      <w:pPr/>
      <w:r>
        <w:rPr>
          <w:lang w:val="en-GB"/>
          <w:b/>
        </w:rPr>
        <w:t>Relevant Occupations</w:t>
      </w:r>
    </w:p>
    <w:p>
      <w:pPr/>
      <w:r>
        <w:rPr>
          <w:lang w:val="en-GB"/>
        </w:rPr>
        <w:t>Production Managers and Directors in Construction</w:t>
      </w:r>
      <w:r>
        <w:rPr>
          <w:lang w:val="en-GB"/>
        </w:rPr>
        <w:br/>
      </w:r>
    </w:p>
    <w:p>
      <w:pPr/>
      <w:r>
        <w:rPr>
          <w:lang w:val="en-GB"/>
          <w:b/>
        </w:rPr>
        <w:t>Suite</w:t>
      </w:r>
    </w:p>
    <w:p>
      <w:pPr/>
      <w:r>
        <w:rPr>
          <w:lang w:val="en-GB"/>
        </w:rPr>
        <w:t>Construction Site Management</w:t>
      </w:r>
      <w:r>
        <w:rPr>
          <w:lang w:val="en-GB"/>
        </w:rPr>
        <w:br/>
      </w:r>
    </w:p>
    <w:p>
      <w:pPr/>
      <w:r>
        <w:rPr>
          <w:lang w:val="en-GB"/>
          <w:b/>
        </w:rPr>
        <w:t>Keywords</w:t>
      </w:r>
    </w:p>
    <w:p>
      <w:pPr/>
      <w:r>
        <w:rPr>
          <w:lang w:val="en-GB"/>
        </w:rPr>
        <w:t>Dimensional; Control; Measurements; Accuracy; Locations; Lines; Levels; Angles; Distances; Curves; Positions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073e2c337f4f9e" /><Relationship Type="http://schemas.openxmlformats.org/officeDocument/2006/relationships/numbering" Target="/word/numbering.xml" Id="R9022054f9aed4179" /><Relationship Type="http://schemas.openxmlformats.org/officeDocument/2006/relationships/settings" Target="/word/settings.xml" Id="R0f6022162c9f46de" /><Relationship Type="http://schemas.openxmlformats.org/officeDocument/2006/relationships/image" Target="/word/media/210c6250-b1d2-47e0-986d-2d1820e776cf.png" Id="Rc0494089e4cb44db" /></Relationships>
</file>