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3c4331ea74c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COSVR448</w:t>
            </w:r>
            <w:r>
              <w:rPr>
                <w:b/>
              </w:rPr>
              <w:br/>
            </w:r>
            <w:r>
              <w:rPr>
                <w:b/>
              </w:rPr>
              <w:t>Install external wall insulation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1edf5a9e8f49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"​This standard is about preparing and installing external wall insulation, interpreting information, adopting safe, healthy and environmentally responsible work practices, selecting and using materials, components,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people working in the occupational area of insulation and building treatments and can be used by installers, supervisors and managers"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"P1  interpret the given design information relating to the work and resources to confirm its accuracy, completeness and relevance to the building type, fabric and condition for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  drawings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 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   schedules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   method statements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  risk assessments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  suppliers and manufacturers’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  data sheets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 comply with the given, relevant legislation, standards and official guidance to carry out your work and maintain safe and healthy work practices relating to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  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 safe use of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  safe use of access equipment and harness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  safe use, storage and handling of materials,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  operative maintenance of installation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   specific risks to health including mental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   specific risks associated with ventilation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combustion appliances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  select the required quantity and quality of resources for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the 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  check the suitability, compatibility and characteristics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the materials, components and finishes and determine if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they are moisture open or moisture closed and their impact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on the building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  record and report issues or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   select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  comply with organisational procedures to minimise the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of damage to the work and surrounding area by: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  protecting the work and its surrounding area from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  maintaining a safe, clear and tidy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  disposing of waste in accordance with current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  comply with the given contract information to carry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the work efficiently to the required specification by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   demonstrate work skills to remove, measure, mark out, cut,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line, level, drill, fit, fix, fill, finish, position and secure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   to carry out external and internal pre-installation checks,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assessing, recording and reporting issues to include: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suitable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property suitability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structural integrity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dampness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decay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vents and adequate ventilation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services (gas, electric, water, media cables)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architectural 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vegetation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rainwater goods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loose surface finishes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external cracking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water ingress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damp proof course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   use and maintain all work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   cut and fix pre-formed trims and mounting blocks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   install pattresses for fixtures and fittings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5.6   apply treatments to existing walls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5.7   prepare and install insulated external wall system in accordance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with the specification, design, drawings and method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statements to given working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5.8   embed mesh and stress patches in accordance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5.9   carry out mid-install checks to boarding and basecoat stage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5.10   apply mastic aesthetic sealant to all interface, joints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penetration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5.11   install air and vapour control layers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5.12   make good any marks and holes following scaffold removal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5.13   handover and sign off to the customers satisfaction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5.14   carry out post installation checks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  complete your work within the estimated, allocated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and performance requirements of the system design, method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statement and the required standard"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"Performance Criteria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Interpretation of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K1.  why organisational procedures have been developed and how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they are implemented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  types of information, their source, accuracy, completeness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 and how they are interpreted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  drawings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  schedules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  method statements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  risk assessments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   design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   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   suppliers and manufacturers'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2.9   data sheets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2.10  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2.11  current legislation and regulations governing buildings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 the importance of organisational procedures to solve problems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 and why it is important to follow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Safe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 relevant, current legislation, standards and 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and how they are applied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types of fire extinguishers and how and when they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in relation to water, CO2,foam, powder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emergencies should be responded to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accordance with organisational authorisation and personal skills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in relation to: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   fires, spillages, injuries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   emergencies relating to occupational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6.3   identification of and reporting of asbestos containing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 the organisational security procedures for tools,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equipment and personal belongings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7.1  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7.2   workplace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7.3   siting and location of vehicles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7.4   company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7.5   customer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7.6   access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7.7   material and waste storage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7.8   the general public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  how to report risks and hazards identified by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  risk assessment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  personal assessment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   methods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   suppliers and manufacturers' technical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   data sheets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   statutory regulations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   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   Control of Substances Hazardous to Health (COSHH)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  the accident reporting procedures and who 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responsible for making the report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why, when and how health and safety control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identified by the principles of prevention should be used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10.1   collective protective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10.2   personal protective equipment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10.3   respiratory protective equipment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10.4   local exhaust ventilation (LEV)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  environmentally responsible work practices to meet current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legislation, standards and official guidance when dealing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potential accidents, health hazards and the environment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  below ground level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   confined spaces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11.3   at height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11.4  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11.5   materials and substances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11.6   movement and storage of materials by manual handling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mechanical lifting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Performance Criteria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Selection of resources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  why the characteristics, compatibility, quality, uses,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sustainability, limitations and defects associated with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resources are important and how defects should be rectified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  the organisational procedures to select resources, why they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have been developed and how they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  how to confirm the resources and materials conform with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  how the resources should be used and how any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associated with the resources are  reported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   protective sheeting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   masking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   insulation and fixings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   warning signs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15.5   public protection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15.6   renders, reinforcements,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15.7   base tracks and fixings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15.8   vent sleeves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15.9   primers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15.10  adhesives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15.11  fire stops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15.12  expansion and movement joints, compression joints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15.13  pattress's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15.14  corner beads and profiles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15.15  base coats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15.16  seal tapes and joints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15.17  mesh and stress patches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15.18  topcoats and finishes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15.19  sealants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15.20  mechanical fixing components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15.21  pre-formed trims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15.22  tracks and shims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15.23  beads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15.24  joints and cills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15.25  air and vapour control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15.26  all work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  how to identify the hazards associated with the resources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methods of work and how they are overcome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  how to calculate the quantity of materials required as per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system designer specification and wastage associated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method and procedure to install external wall insulation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4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Minimise the risk of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  the importance of protecting the work and its surrounding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area against the risk of 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  how to protect work and its surrounding area from damage by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general workplace activities, other occupations and adverse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weather conditions and how to minimise damage to existing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building fabric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  why and how the disposal of waste must be carried out safely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in accordance with the following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20.1   current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20.2   environmental responsibilities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20.3  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20.4   suppliers and manufacturers'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20.5   data sheets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20.6   statutory regulations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20.7   official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  why it is important to maintain a safe, clear and tidy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area</w:t>
      </w:r>
    </w:p>
    <w:p>
      <w:pPr/>
      <w:r>
        <w:rPr>
          <w:lang w:val="en-GB"/>
        </w:rPr>
        <w:t xml:space="preserve">Performance Criteria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Meet the contract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  how the methods of work to meet the specification, are carried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out and how problems are  identified and reported by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application of knowledge for safe, healthy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environmental  work practices, procedures and skills relating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to the method and area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 the suitability, compatibility and characteristics of the materials,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components and finishes, and determine if they are moisture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open or moisture closed, their impact on the building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their appropriateness to the design and physical application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 how to record and report issues or defects with the materials,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components and finishes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 why it is important to carry out external and internal pre-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installation checks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 how to carry out external and internal pre-installation checks,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assessing, recording and reporting issues to include but not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limited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suitable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 - property suitability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structural integrity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dampness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decay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vents and ventilation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services (gas, electric, water, media cables)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architectural 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vegetation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rainwater goods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loose surface finishes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external cracking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water ingress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damp proof course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22.5 why it is important to ensure that all necessary repairs 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 completed prior to installation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22.6 the importance and function of pull out tests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22.7 how to identify when specialist skills and knowledge 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required and report accordingly including but not limited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fire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electrical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media cables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signal receiving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junction boxes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- Radon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heritage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architectural 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ecology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ventilation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- flues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22.8 the relevance of an assessment of significance and how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recognise specific requirements for structures of special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interest, traditional construction, hard-to-treat buildings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historical significance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22.9 how to identify, record, report and rectify unintended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consequences not addressed in the design, including but not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limited to the existence of: thermal bridges, thermal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bypassing and water ingress, inadequate ventilation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condensation risk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22.10 why it is important to avoid unintended consequences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22.11 the effects of weather and the restrictions when applying 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external wall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22.12 the implications of existing guarantees and warranties that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may be compromised by the installation to include but not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limited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wall 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windows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damp proof course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renders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-Tyrolean coatings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silicone weather proof coatings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22.13 how to protect the adjacent surfaces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22.14 how to remove ancillary wall fixtures including but not limited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to downpipes, soil pipes, alarm boxes, fences, handrails, 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necessary to install the system in accordance with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specification, design, drawings and method statements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22.15 how to prepare surfaces by removing existing defective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surface finishes, repairing and using appropriate materials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make good the following, including but not limited to: holes,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loose render, belcasts, painted surfaces, remove existing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vegetation and treat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22.16 how to apply surface treatments to existing walls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22.17 why it is important to identify and report architectural 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not addressed on the design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22.18 why it is important to provide temporary protective covers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work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22.19 how to recognise, record and report the key issues that may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inhibit commencement of the work including but not limited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condition of building fabric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identification of any areas of potential water penetration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visibility and completeness of damp proof course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condition of window and door seals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height of internal floors in relation to external floor height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condition of roof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damaged brickwork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drainage and down pipes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protection and existence of sub floor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cavity width and identification of any debris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electrical cables, media cables, junction and meter boxes, 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- signal receiving 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flues, gas pipes, chimneys and combustion air ventilators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- identification of protected wildlife (nesting birds, bees, bats)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22.20 why it is important to explain installation procedure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building occupants to include but not limited to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- scope and work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- safety requirements during the installation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- protection of property and personal items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- specific benefits and implications to include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 homeowner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- agreed standards of making good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22.21 how to work with, around and in close proximity to plant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machinery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22.22 how to direct and guide the operations and movement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plant and machinery to ensure protection of a safe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22.23 how to identify and follow the installation quality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22.24 how and why it is important to check, record and report issues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 with construction ventilation, flues, chimneys and combustion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air ventilators pre and post installation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22.25 how to ensure pre-installation material checks are within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22.26 how to prepare and install insulated external wall system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accordance with the system design, specification and details,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method statement and the require standard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22.27 how to cut and fix pre-formed trims and mounting blocks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22.28 how to cut, line, level, drill and fix tracks, beads, shims, joints,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cills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22.29 how to install pattresses for fixtures and fittings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22.30 how to apply weather sealing and compressive tapes at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interfaces and penetrations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22.31 how to install insulation to walls with specified fixing pattern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using adhesive and  mechanical fasteners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22.32 how to apply base coat to insulation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22.33 how to embed mesh and stress patches in accordance with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specification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22.34 how to apply second coat and primers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22.35 how to reinstate ancillary wall fixtures including but not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limited to downpipes, alarm boxes, fences, handrails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22.36 how to apply mastic aesthetic sealant to all interface, joints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and penetration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22.37 how to make good any marks and holes following scaffold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removal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22.38 the different types of air and vapour control layers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breather membranes, where and how they should be used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why it is important to install them correctly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22.39 the importance of ensuring the integrity of air and vapour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control layers and breather membranes, following installation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  and the need to maintain continuity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22.40 why it is important to immediately record and report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unforeseen events including but not limited to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malfunctions, situations and faults not identified in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original design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22.41 how to handover and sign off to the customers satisfaction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and explain maintenance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22.42 why it is important to complete post installation checks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accordance with the system designer installations manual,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specifications, water penetration, anchorage and fixing, vents,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services (gas, electric, water, media cables)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22.43 why it is important to provide post installation advice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guidance to building occupants and client including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homeowner packs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22.44 how to use all work tools and installation equipment in line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with manufacturers' and system specifications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22.45 how to work at height using access equipment and harness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22.46 how and why maintenance of all work tools and installation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 equipment is carried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  the importance of team work and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  the needs of other occupations associated with installing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external wall insulation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Performance Criteria 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Allocated time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  the programme of work to be carried out including the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estimated and allocated time and why deadlines should be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kept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  the types of progress charts, timetables and estimated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and the organisational procedures for reporting circumstances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 which will affect the work programme"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Aug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Sept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COSVR448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Construction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Insulation and Building Treatments (Construction)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Pattresses; Base tracks and fixings; Joints and cills; Weather sealing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f9517a2d5f4627" /><Relationship Type="http://schemas.openxmlformats.org/officeDocument/2006/relationships/numbering" Target="/word/numbering.xml" Id="Rf1c914c991194415" /><Relationship Type="http://schemas.openxmlformats.org/officeDocument/2006/relationships/settings" Target="/word/settings.xml" Id="R2ecd23ae2dbf404a" /><Relationship Type="http://schemas.openxmlformats.org/officeDocument/2006/relationships/image" Target="/word/media/977a118b-4f79-41cb-bddd-1b64ef21fbd6.png" Id="Rd61edf5a9e8f4989" /></Relationships>
</file>