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7aa92e8c5540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COGESAKR3.14</w:t>
            </w:r>
            <w:r>
              <w:rPr>
                <w:b/>
              </w:rPr>
              <w:br/>
            </w:r>
            <w:r>
              <w:rPr>
                <w:b/>
              </w:rPr>
              <w:t>Contribute to post-test tasks relating to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45b929939349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in a test and evaluation role and covers the competences you need to contribute to post-test tasks relating to explosive substances and or articles.</w:t>
      </w:r>
    </w:p>
    <w:p>
      <w:pPr/>
      <w:r>
        <w:rPr>
          <w:lang w:val="en-GB"/>
        </w:rPr>
        <w:t>You will be required to demonstrate that you can undertake post-test task to remediate the work environment, as directed, adhering to the relevant quality standards in accordance with approved procedures and practices.</w:t>
      </w:r>
    </w:p>
    <w:p>
      <w:pPr/>
      <w:r>
        <w:rPr>
          <w:lang w:val="en-GB"/>
        </w:rPr>
        <w:t>This activity is likely to be undertaken by someone whose work role involves Ordnance, Munitions or Explosives work activities. This includes people working as test and evaluation and general explosives operators.</w:t>
      </w:r>
    </w:p>
    <w:p>
      <w:pPr/>
      <w:r>
        <w:rPr>
          <w:lang w:val="en-GB"/>
        </w:rPr>
        <w:t>This standard replaces COGESA3.20.</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w:t>
      </w:r>
    </w:p>
    <w:p>
      <w:pPr/>
      <w:r>
        <w:rPr>
          <w:lang w:val="en-GB"/>
        </w:rPr>
        <w:br/>
      </w:r>
    </w:p>
    <w:p>
      <w:pPr/>
      <w:r>
        <w:rPr>
          <w:lang w:val="en-GB"/>
        </w:rPr>
        <w:t xml:space="preserve"> P2 carry out post-test checks as directed</w:t>
      </w:r>
    </w:p>
    <w:p>
      <w:pPr/>
      <w:r>
        <w:rPr>
          <w:lang w:val="en-GB"/>
        </w:rPr>
        <w:br/>
      </w:r>
    </w:p>
    <w:p>
      <w:pPr/>
      <w:r>
        <w:rPr>
          <w:lang w:val="en-GB"/>
        </w:rPr>
        <w:t xml:space="preserve"> P3 use the equipment, consumables and services correctly during post-test tasks</w:t>
      </w:r>
    </w:p>
    <w:p>
      <w:pPr/>
      <w:r>
        <w:rPr>
          <w:lang w:val="en-GB"/>
        </w:rPr>
        <w:br/>
      </w:r>
    </w:p>
    <w:p>
      <w:pPr/>
      <w:r>
        <w:rPr>
          <w:lang w:val="en-GB"/>
        </w:rPr>
        <w:t xml:space="preserve"> P4 maintain the equipment in accordance with your organization’s procedures</w:t>
      </w:r>
    </w:p>
    <w:p>
      <w:pPr/>
      <w:r>
        <w:rPr>
          <w:lang w:val="en-GB"/>
        </w:rPr>
        <w:br/>
      </w:r>
    </w:p>
    <w:p>
      <w:pPr/>
      <w:r>
        <w:rPr>
          <w:lang w:val="en-GB"/>
        </w:rPr>
        <w:t xml:space="preserve"> P5 remediate the work environment as directed, segregate explosive substance and or article residues and products, in accordance with approved processes.</w:t>
      </w:r>
    </w:p>
    <w:p>
      <w:pPr/>
      <w:r>
        <w:rPr>
          <w:lang w:val="en-GB"/>
        </w:rPr>
        <w:br/>
      </w:r>
    </w:p>
    <w:p>
      <w:pPr/>
      <w:r>
        <w:rPr>
          <w:lang w:val="en-GB"/>
        </w:rPr>
        <w:t xml:space="preserve"> P6 recover, return and report faulty equipment, in accordance with your organization’s procedures and or the manufacturer’s instructions</w:t>
      </w:r>
    </w:p>
    <w:p>
      <w:pPr/>
      <w:r>
        <w:rPr>
          <w:lang w:val="en-GB"/>
        </w:rPr>
        <w:br/>
      </w:r>
    </w:p>
    <w:p>
      <w:pPr/>
      <w:r>
        <w:rPr>
          <w:lang w:val="en-GB"/>
        </w:rPr>
        <w:t xml:space="preserve"> P7 report data and information as directed</w:t>
      </w:r>
    </w:p>
    <w:p>
      <w:pPr/>
      <w:r>
        <w:rPr>
          <w:lang w:val="en-GB"/>
        </w:rPr>
        <w:br/>
      </w:r>
    </w:p>
    <w:p>
      <w:pPr/>
      <w:r>
        <w:rPr>
          <w:lang w:val="en-GB"/>
        </w:rPr>
        <w:t xml:space="preserve"> P8 dispose of the process residues and products within the limits of your responsibility</w:t>
      </w:r>
    </w:p>
    <w:p>
      <w:pPr/>
      <w:r>
        <w:rPr>
          <w:lang w:val="en-GB"/>
        </w:rPr>
        <w:br/>
      </w:r>
    </w:p>
    <w:p>
      <w:pPr/>
      <w:r>
        <w:rPr>
          <w:lang w:val="en-GB"/>
        </w:rPr>
        <w:t xml:space="preserve"> P9 adhere to the relevant quality standards</w:t>
      </w:r>
    </w:p>
    <w:p>
      <w:pPr/>
      <w:r>
        <w:rPr>
          <w:lang w:val="en-GB"/>
        </w:rPr>
        <w:br/>
      </w:r>
    </w:p>
    <w:p>
      <w:pPr/>
      <w:r>
        <w:rPr>
          <w:lang w:val="en-GB"/>
        </w:rPr>
        <w:t xml:space="preserve"> P10 deal with any problems within your level of authority</w:t>
      </w:r>
    </w:p>
    <w:p>
      <w:pPr/>
      <w:r>
        <w:rPr>
          <w:lang w:val="en-GB"/>
        </w:rPr>
        <w:br/>
      </w:r>
    </w:p>
    <w:p>
      <w:pPr/>
      <w:r>
        <w:rPr>
          <w:lang w:val="en-GB"/>
        </w:rPr>
        <w:t xml:space="preserve"> P11 report problems beyond your level of authority to the appropriate person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 and or article</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the test plan and procedures and your role in them</w:t>
      </w:r>
    </w:p>
    <w:p>
      <w:pPr/>
      <w:r>
        <w:rPr>
          <w:lang w:val="en-GB"/>
        </w:rPr>
        <w:br/>
      </w:r>
    </w:p>
    <w:p>
      <w:pPr/>
      <w:r>
        <w:rPr>
          <w:lang w:val="en-GB"/>
        </w:rPr>
        <w:t xml:space="preserve"> K6 the roles and responsibilities of team members</w:t>
      </w:r>
    </w:p>
    <w:p>
      <w:pPr/>
      <w:r>
        <w:rPr>
          <w:lang w:val="en-GB"/>
        </w:rPr>
        <w:br/>
      </w:r>
    </w:p>
    <w:p>
      <w:pPr/>
      <w:r>
        <w:rPr>
          <w:lang w:val="en-GB"/>
        </w:rPr>
        <w:t xml:space="preserve"> K7 the requirements of the post-test tasks</w:t>
      </w:r>
    </w:p>
    <w:p>
      <w:pPr/>
      <w:r>
        <w:rPr>
          <w:lang w:val="en-GB"/>
        </w:rPr>
        <w:br/>
      </w:r>
    </w:p>
    <w:p>
      <w:pPr/>
      <w:r>
        <w:rPr>
          <w:lang w:val="en-GB"/>
        </w:rPr>
        <w:t xml:space="preserve"> K8 how to collect and segregate residues and products</w:t>
      </w:r>
    </w:p>
    <w:p>
      <w:pPr/>
      <w:r>
        <w:rPr>
          <w:lang w:val="en-GB"/>
        </w:rPr>
        <w:br/>
      </w:r>
    </w:p>
    <w:p>
      <w:pPr/>
      <w:r>
        <w:rPr>
          <w:lang w:val="en-GB"/>
        </w:rPr>
        <w:t xml:space="preserve"> K9 the condition in which the site must be left</w:t>
      </w:r>
    </w:p>
    <w:p>
      <w:pPr/>
      <w:r>
        <w:rPr>
          <w:lang w:val="en-GB"/>
        </w:rPr>
        <w:br/>
      </w:r>
    </w:p>
    <w:p>
      <w:pPr/>
      <w:r>
        <w:rPr>
          <w:lang w:val="en-GB"/>
        </w:rPr>
        <w:t xml:space="preserve"> K10 the equipment, consumables and services needed to complete post-test tasks</w:t>
      </w:r>
    </w:p>
    <w:p>
      <w:pPr/>
      <w:r>
        <w:rPr>
          <w:lang w:val="en-GB"/>
        </w:rPr>
        <w:br/>
      </w:r>
    </w:p>
    <w:p>
      <w:pPr/>
      <w:r>
        <w:rPr>
          <w:lang w:val="en-GB"/>
        </w:rPr>
        <w:t xml:space="preserve"> K11 how to recover, return, and report faults in the test equipment</w:t>
      </w:r>
    </w:p>
    <w:p>
      <w:pPr/>
      <w:r>
        <w:rPr>
          <w:lang w:val="en-GB"/>
        </w:rPr>
        <w:br/>
      </w:r>
    </w:p>
    <w:p>
      <w:pPr/>
      <w:r>
        <w:rPr>
          <w:lang w:val="en-GB"/>
        </w:rPr>
        <w:t xml:space="preserve"> K12 how to use, maintain, and report faults in the test equipment</w:t>
      </w:r>
    </w:p>
    <w:p>
      <w:pPr/>
      <w:r>
        <w:rPr>
          <w:lang w:val="en-GB"/>
        </w:rPr>
        <w:br/>
      </w:r>
    </w:p>
    <w:p>
      <w:pPr/>
      <w:r>
        <w:rPr>
          <w:lang w:val="en-GB"/>
        </w:rPr>
        <w:t xml:space="preserve"> K13 how to consign residues and other products for disposal</w:t>
      </w:r>
    </w:p>
    <w:p>
      <w:pPr/>
      <w:r>
        <w:rPr>
          <w:lang w:val="en-GB"/>
        </w:rPr>
        <w:br/>
      </w:r>
    </w:p>
    <w:p>
      <w:pPr/>
      <w:r>
        <w:rPr>
          <w:lang w:val="en-GB"/>
        </w:rPr>
        <w:t xml:space="preserve"> K14 reporting lines and procedures</w:t>
      </w:r>
    </w:p>
    <w:p>
      <w:pPr/>
      <w:r>
        <w:rPr>
          <w:lang w:val="en-GB"/>
        </w:rPr>
        <w:br/>
      </w:r>
    </w:p>
    <w:p>
      <w:pPr/>
      <w:r>
        <w:rPr>
          <w:lang w:val="en-GB"/>
        </w:rPr>
        <w:t xml:space="preserve"> K15 the relevant quality standards and compliance regime</w:t>
      </w:r>
    </w:p>
    <w:p>
      <w:pPr/>
      <w:r>
        <w:rPr>
          <w:lang w:val="en-GB"/>
        </w:rPr>
        <w:br/>
      </w:r>
    </w:p>
    <w:p>
      <w:pPr/>
      <w:r>
        <w:rPr>
          <w:lang w:val="en-GB"/>
        </w:rPr>
        <w:t xml:space="preserve"> K16 your level of responsibility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Resources: equipment; consumables; services; work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Operator/Operative (contributor): undertakes tasks in accordance with policy, process and procedure.</w:t>
      </w:r>
    </w:p>
    <w:p>
      <w:pPr/>
      <w:r>
        <w:rPr>
          <w:lang w:val="en-GB"/>
        </w:rPr>
        <w:br/>
      </w:r>
    </w:p>
    <w:p>
      <w:pPr/>
      <w:r>
        <w:rPr>
          <w:lang w:val="en-GB"/>
        </w:rPr>
        <w:t xml:space="preserve"> Test: a critical examination of one or more properties or characteristics of a material, product or set of objectives with predicted outcomes.</w:t>
      </w: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This standards replaces COGESA3.20.</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Test and Evaluation</w:t>
      </w:r>
      <w:r>
        <w:rPr>
          <w:lang w:val="en-GB"/>
        </w:rPr>
        <w:br/>
      </w:r>
    </w:p>
    <w:p>
      <w:pPr/>
      <w:r>
        <w:rPr>
          <w:lang w:val="en-GB"/>
          <w:b/>
        </w:rPr>
        <w:t>Keywords</w:t>
      </w:r>
    </w:p>
    <w:p>
      <w:pPr/>
      <w:r>
        <w:rPr>
          <w:lang w:val="en-GB"/>
        </w:rPr>
        <w:t>Post-test, explosives, health and safety, statutory legislation,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86B3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a8b758b3b44ca6" /><Relationship Type="http://schemas.openxmlformats.org/officeDocument/2006/relationships/numbering" Target="/word/numbering.xml" Id="R1dd0cf8ddf9247eb" /><Relationship Type="http://schemas.openxmlformats.org/officeDocument/2006/relationships/settings" Target="/word/settings.xml" Id="Rf97df30b43c446fc" /><Relationship Type="http://schemas.openxmlformats.org/officeDocument/2006/relationships/image" Target="/word/media/e07c305b-b058-4305-9588-7b1e5297fa7f.png" Id="R2d45b92993934947" /></Relationships>
</file>