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35049567b549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PPLREEP03</w:t>
            </w:r>
            <w:r>
              <w:rPr>
                <w:b/>
              </w:rPr>
              <w:br/>
            </w:r>
            <w:r>
              <w:rPr>
                <w:b/>
              </w:rPr>
              <w:t>Establish the operational condition of electrification and plant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8f44e76a9040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establishing the operational condition of electrification and plant assets. This could include intrusive or non-intrusive inspection or other methods appropriate for the asset. At all times the inspection or other methods must be approved by your organisation.</w:t>
      </w:r>
    </w:p>
    <w:p>
      <w:pPr/>
      <w:r>
        <w:rPr>
          <w:lang w:val="en-GB"/>
        </w:rPr>
        <w:t>The assets may include:</w:t>
      </w:r>
    </w:p>
    <w:p>
      <w:pPr>
        <w:numPr>
          <w:ilvl w:val="0"/>
          <w:numId w:val="1"/>
        </w:numPr>
      </w:pPr>
      <w:r>
        <w:t>contact systems (OLE, Conductor rails)</w:t>
      </w:r>
    </w:p>
    <w:p>
      <w:pPr>
        <w:numPr>
          <w:ilvl w:val="0"/>
          <w:numId w:val="1"/>
        </w:numPr>
      </w:pPr>
      <w:r>
        <w:t>power supply equipment</w:t>
      </w:r>
    </w:p>
    <w:p>
      <w:pPr/>
      <w:r>
        <w:rPr>
          <w:lang w:val="en-GB"/>
        </w:rPr>
        <w:br/>
      </w:r>
    </w:p>
    <w:p>
      <w:pPr/>
      <w:r>
        <w:rPr>
          <w:lang w:val="en-GB"/>
        </w:rPr>
        <w:t>The assets may also include one or more components in the following areas:</w:t>
      </w:r>
    </w:p>
    <w:p>
      <w:pPr>
        <w:numPr>
          <w:ilvl w:val="0"/>
          <w:numId w:val="2"/>
        </w:numPr>
      </w:pPr>
      <w:r>
        <w:t>structural</w:t>
      </w:r>
    </w:p>
    <w:p>
      <w:pPr>
        <w:numPr>
          <w:ilvl w:val="0"/>
          <w:numId w:val="2"/>
        </w:numPr>
      </w:pPr>
      <w:r>
        <w:t>mechanical</w:t>
      </w:r>
    </w:p>
    <w:p>
      <w:pPr>
        <w:numPr>
          <w:ilvl w:val="0"/>
          <w:numId w:val="2"/>
        </w:numPr>
      </w:pPr>
      <w:r>
        <w:t>electrical</w:t>
      </w:r>
    </w:p>
    <w:p>
      <w:pPr/>
      <w:r>
        <w:rPr>
          <w:lang w:val="en-GB"/>
        </w:rPr>
        <w:br/>
      </w:r>
    </w:p>
    <w:p>
      <w:pPr/>
      <w:r>
        <w:rPr>
          <w:lang w:val="en-GB"/>
        </w:rPr>
        <w:t>The types of activities could vary and will generally be multi stage processes. At all times you will be working to within the limits of your own responsibility and report any instances where the activities cannot be achieved to the relevant person(s), this may include following reporting, recording and escalating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source and interpret the relevant specifications for the asset(s) being checked</w:t>
      </w:r>
    </w:p>
    <w:p>
      <w:pPr/>
      <w:r>
        <w:rPr>
          <w:lang w:val="en-GB"/>
        </w:rPr>
        <w:br/>
      </w:r>
    </w:p>
    <w:p>
      <w:pPr/>
      <w:r>
        <w:rPr>
          <w:lang w:val="en-GB"/>
        </w:rPr>
        <w:t xml:space="preserve"> P3 identify, analyse and determine the sequence of the activities to be undertaken</w:t>
      </w:r>
    </w:p>
    <w:p>
      <w:pPr/>
      <w:r>
        <w:rPr>
          <w:lang w:val="en-GB"/>
        </w:rPr>
        <w:br/>
      </w:r>
    </w:p>
    <w:p>
      <w:pPr/>
      <w:r>
        <w:rPr>
          <w:lang w:val="en-GB"/>
        </w:rPr>
        <w:t xml:space="preserve"> P4 identify the equipment and components to be checked</w:t>
      </w:r>
    </w:p>
    <w:p>
      <w:pPr/>
      <w:r>
        <w:rPr>
          <w:lang w:val="en-GB"/>
        </w:rPr>
        <w:br/>
      </w:r>
    </w:p>
    <w:p>
      <w:pPr/>
      <w:r>
        <w:rPr>
          <w:lang w:val="en-GB"/>
        </w:rPr>
        <w:t xml:space="preserve"> P5 carry out the activities within the limits of your own authority</w:t>
      </w:r>
    </w:p>
    <w:p>
      <w:pPr/>
      <w:r>
        <w:rPr>
          <w:lang w:val="en-GB"/>
        </w:rPr>
        <w:br/>
      </w:r>
    </w:p>
    <w:p>
      <w:pPr/>
      <w:r>
        <w:rPr>
          <w:lang w:val="en-GB"/>
        </w:rPr>
        <w:t xml:space="preserve"> P6 carry out the activities in the specified sequence and within the timescales set by your organisation</w:t>
      </w:r>
    </w:p>
    <w:p>
      <w:pPr/>
      <w:r>
        <w:rPr>
          <w:lang w:val="en-GB"/>
        </w:rPr>
        <w:br/>
      </w:r>
    </w:p>
    <w:p>
      <w:pPr/>
      <w:r>
        <w:rPr>
          <w:lang w:val="en-GB"/>
        </w:rPr>
        <w:t xml:space="preserve"> P7 confirm the operational condition of the asset(s)</w:t>
      </w:r>
    </w:p>
    <w:p>
      <w:pPr/>
      <w:r>
        <w:rPr>
          <w:lang w:val="en-GB"/>
        </w:rPr>
        <w:br/>
      </w:r>
    </w:p>
    <w:p>
      <w:pPr/>
      <w:r>
        <w:rPr>
          <w:lang w:val="en-GB"/>
        </w:rPr>
        <w:t xml:space="preserve"> P8 complete relevant documentation in line with your organisation’s procedures</w:t>
      </w:r>
    </w:p>
    <w:p>
      <w:pPr/>
      <w:r>
        <w:rPr>
          <w:lang w:val="en-GB"/>
        </w:rPr>
        <w:br/>
      </w:r>
    </w:p>
    <w:p>
      <w:pPr/>
      <w:r>
        <w:rPr>
          <w:lang w:val="en-GB"/>
        </w:rPr>
        <w:t xml:space="preserve"> P9 identify where the operational condition of the asset(s) may affect the functional integrity and safety of the operational system</w:t>
      </w:r>
    </w:p>
    <w:p>
      <w:pPr/>
      <w:r>
        <w:rPr>
          <w:lang w:val="en-GB"/>
        </w:rPr>
        <w:br/>
      </w:r>
    </w:p>
    <w:p>
      <w:pPr/>
      <w:r>
        <w:rPr>
          <w:lang w:val="en-GB"/>
        </w:rPr>
        <w:t xml:space="preserve"> P10 report any instances where the activities cannot be fully completed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as defined by your organisation</w:t>
      </w:r>
    </w:p>
    <w:p>
      <w:pPr/>
      <w:r>
        <w:rPr>
          <w:lang w:val="en-GB"/>
        </w:rPr>
        <w:br/>
      </w:r>
    </w:p>
    <w:p>
      <w:pPr/>
      <w:r>
        <w:rPr>
          <w:lang w:val="en-GB"/>
        </w:rPr>
        <w:t xml:space="preserve"> K2 how to source and interpret specifications and instructions that are approved by your organisation</w:t>
      </w:r>
    </w:p>
    <w:p>
      <w:pPr/>
      <w:r>
        <w:rPr>
          <w:lang w:val="en-GB"/>
        </w:rPr>
        <w:br/>
      </w:r>
    </w:p>
    <w:p>
      <w:pPr/>
      <w:r>
        <w:rPr>
          <w:lang w:val="en-GB"/>
        </w:rPr>
        <w:t xml:space="preserve"> K3 how to identify discrepancies in specifications and instructions, including, as appropriate version control</w:t>
      </w:r>
    </w:p>
    <w:p>
      <w:pPr/>
      <w:r>
        <w:rPr>
          <w:lang w:val="en-GB"/>
        </w:rPr>
        <w:br/>
      </w:r>
    </w:p>
    <w:p>
      <w:pPr/>
      <w:r>
        <w:rPr>
          <w:lang w:val="en-GB"/>
        </w:rPr>
        <w:t xml:space="preserve"> K4 how to identify and analyse the activities to be undertaken</w:t>
      </w:r>
    </w:p>
    <w:p>
      <w:pPr/>
      <w:r>
        <w:rPr>
          <w:lang w:val="en-GB"/>
        </w:rPr>
        <w:br/>
      </w:r>
    </w:p>
    <w:p>
      <w:pPr/>
      <w:r>
        <w:rPr>
          <w:lang w:val="en-GB"/>
        </w:rPr>
        <w:t xml:space="preserve"> K5 how to identify the equipment and components to be checked</w:t>
      </w:r>
    </w:p>
    <w:p>
      <w:pPr/>
      <w:r>
        <w:rPr>
          <w:lang w:val="en-GB"/>
        </w:rPr>
        <w:br/>
      </w:r>
    </w:p>
    <w:p>
      <w:pPr/>
      <w:r>
        <w:rPr>
          <w:lang w:val="en-GB"/>
        </w:rPr>
        <w:t xml:space="preserve"> K6 your organisation’s methods and techniques for establishing the operational condition of the asset(s) relevant to your role</w:t>
      </w:r>
    </w:p>
    <w:p>
      <w:pPr/>
      <w:r>
        <w:rPr>
          <w:lang w:val="en-GB"/>
        </w:rPr>
        <w:br/>
      </w:r>
    </w:p>
    <w:p>
      <w:pPr/>
      <w:r>
        <w:rPr>
          <w:lang w:val="en-GB"/>
        </w:rPr>
        <w:t xml:space="preserve"> K7 the importance of carrying out activities in the specified sequence, within organisational timescales agreed</w:t>
      </w:r>
    </w:p>
    <w:p>
      <w:pPr/>
      <w:r>
        <w:rPr>
          <w:lang w:val="en-GB"/>
        </w:rPr>
        <w:br/>
      </w:r>
    </w:p>
    <w:p>
      <w:pPr/>
      <w:r>
        <w:rPr>
          <w:lang w:val="en-GB"/>
        </w:rPr>
        <w:t xml:space="preserve"> K8 the implications of when activities cannot be completed</w:t>
      </w:r>
    </w:p>
    <w:p>
      <w:pPr/>
      <w:r>
        <w:rPr>
          <w:lang w:val="en-GB"/>
        </w:rPr>
        <w:br/>
      </w:r>
    </w:p>
    <w:p>
      <w:pPr/>
      <w:r>
        <w:rPr>
          <w:lang w:val="en-GB"/>
        </w:rPr>
        <w:t xml:space="preserve"> K9 the types of conditions and activities that would impact on the functional integrity and safety of the operational system</w:t>
      </w:r>
    </w:p>
    <w:p>
      <w:pPr/>
      <w:r>
        <w:rPr>
          <w:lang w:val="en-GB"/>
        </w:rPr>
        <w:br/>
      </w:r>
    </w:p>
    <w:p>
      <w:pPr/>
      <w:r>
        <w:rPr>
          <w:lang w:val="en-GB"/>
        </w:rPr>
        <w:t xml:space="preserve"> K10 the relevant reporting lines and procedures that are approved by your organisation</w:t>
      </w:r>
    </w:p>
    <w:p>
      <w:pPr/>
      <w:r>
        <w:rPr>
          <w:lang w:val="en-GB"/>
        </w:rPr>
        <w:br/>
      </w:r>
    </w:p>
    <w:p>
      <w:pPr/>
      <w:r>
        <w:rPr>
          <w:lang w:val="en-GB"/>
        </w:rPr>
        <w:t xml:space="preserve"> K11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PPLREEP03</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Specification, condition, operational, electrification and plant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09A7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60805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97c0e999444509" /><Relationship Type="http://schemas.openxmlformats.org/officeDocument/2006/relationships/numbering" Target="/word/numbering.xml" Id="R71dcaa5da2fa4700" /><Relationship Type="http://schemas.openxmlformats.org/officeDocument/2006/relationships/settings" Target="/word/settings.xml" Id="R885da0a595484504" /><Relationship Type="http://schemas.openxmlformats.org/officeDocument/2006/relationships/image" Target="/word/media/2bbf730e-1b46-49b2-b188-0edcdff48d85.png" Id="R5a8f44e76a9040f5" /></Relationships>
</file>