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dc83c0f78f847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PPLREEP01</w:t>
            </w:r>
            <w:r>
              <w:rPr>
                <w:b/>
              </w:rPr>
              <w:br/>
            </w:r>
            <w:r>
              <w:rPr>
                <w:b/>
              </w:rPr>
              <w:t>Carry out maintenance on electrification and plant equipment and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41d2a0dee584d5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maintenance on electrification and plant equipment and components and may also include inter-connections which may include preventative and corrective maintenance activities. The activities will be routine and may involve adjusting, replacing and dismantling electrification and plant equipment and components. The types of equipment, components and inter-connections may include:</w:t>
      </w:r>
    </w:p>
    <w:p>
      <w:pPr>
        <w:numPr>
          <w:ilvl w:val="0"/>
          <w:numId w:val="1"/>
        </w:numPr>
      </w:pPr>
      <w:r>
        <w:t>conductors (overhead wires and rails)</w:t>
      </w:r>
    </w:p>
    <w:p>
      <w:pPr>
        <w:numPr>
          <w:ilvl w:val="0"/>
          <w:numId w:val="1"/>
        </w:numPr>
      </w:pPr>
      <w:r>
        <w:t>support and registration assemblies</w:t>
      </w:r>
    </w:p>
    <w:p>
      <w:pPr>
        <w:numPr>
          <w:ilvl w:val="0"/>
          <w:numId w:val="1"/>
        </w:numPr>
      </w:pPr>
      <w:r>
        <w:t>in span equipment such as section insulators and neutral section</w:t>
      </w:r>
    </w:p>
    <w:p>
      <w:pPr>
        <w:numPr>
          <w:ilvl w:val="0"/>
          <w:numId w:val="1"/>
        </w:numPr>
      </w:pPr>
      <w:r>
        <w:t>contact and catenary wire</w:t>
      </w:r>
    </w:p>
    <w:p>
      <w:pPr>
        <w:numPr>
          <w:ilvl w:val="0"/>
          <w:numId w:val="1"/>
        </w:numPr>
      </w:pPr>
      <w:r>
        <w:t>earthing and bonding cables and connectors</w:t>
      </w:r>
    </w:p>
    <w:p>
      <w:pPr>
        <w:numPr>
          <w:ilvl w:val="0"/>
          <w:numId w:val="1"/>
        </w:numPr>
      </w:pPr>
      <w:r>
        <w:t>insulators</w:t>
      </w:r>
    </w:p>
    <w:p>
      <w:pPr>
        <w:numPr>
          <w:ilvl w:val="0"/>
          <w:numId w:val="1"/>
        </w:numPr>
      </w:pPr>
      <w:r>
        <w:t>foundations</w:t>
      </w:r>
    </w:p>
    <w:p>
      <w:pPr>
        <w:numPr>
          <w:ilvl w:val="0"/>
          <w:numId w:val="1"/>
        </w:numPr>
      </w:pPr>
      <w:r>
        <w:t>support structures such as masts and portals</w:t>
      </w:r>
    </w:p>
    <w:p>
      <w:pPr>
        <w:numPr>
          <w:ilvl w:val="0"/>
          <w:numId w:val="1"/>
        </w:numPr>
      </w:pPr>
      <w:r>
        <w:t>droppers</w:t>
      </w:r>
    </w:p>
    <w:p>
      <w:pPr/>
      <w:r>
        <w:rPr>
          <w:lang w:val="en-GB"/>
        </w:rPr>
        <w:br/>
      </w:r>
    </w:p>
    <w:p>
      <w:pPr/>
      <w:r>
        <w:rPr>
          <w:lang w:val="en-GB"/>
        </w:rPr>
        <w:t>These may also be in one or more of the following areas:</w:t>
      </w:r>
    </w:p>
    <w:p>
      <w:pPr>
        <w:numPr>
          <w:ilvl w:val="0"/>
          <w:numId w:val="2"/>
        </w:numPr>
      </w:pPr>
      <w:r>
        <w:t>structural</w:t>
      </w:r>
    </w:p>
    <w:p>
      <w:pPr>
        <w:numPr>
          <w:ilvl w:val="0"/>
          <w:numId w:val="2"/>
        </w:numPr>
      </w:pPr>
      <w:r>
        <w:t>mechanical</w:t>
      </w:r>
    </w:p>
    <w:p>
      <w:pPr>
        <w:numPr>
          <w:ilvl w:val="0"/>
          <w:numId w:val="2"/>
        </w:numPr>
      </w:pPr>
      <w:r>
        <w:t>electrical</w:t>
      </w:r>
    </w:p>
    <w:p>
      <w:pPr/>
      <w:r>
        <w:rPr>
          <w:lang w:val="en-GB"/>
        </w:rPr>
        <w:br/>
      </w:r>
    </w:p>
    <w:p>
      <w:pPr/>
      <w:r>
        <w:rPr>
          <w:lang w:val="en-GB"/>
        </w:rPr>
        <w:t>The equipment, components and interconnections will be sub-sets of the following assets:</w:t>
      </w:r>
    </w:p>
    <w:p>
      <w:pPr>
        <w:numPr>
          <w:ilvl w:val="0"/>
          <w:numId w:val="3"/>
        </w:numPr>
      </w:pPr>
      <w:r>
        <w:t>contact Systems (OLE, Conductor rails)</w:t>
      </w:r>
    </w:p>
    <w:p>
      <w:pPr>
        <w:numPr>
          <w:ilvl w:val="0"/>
          <w:numId w:val="3"/>
        </w:numPr>
      </w:pPr>
      <w:r>
        <w:t>power supply equipment</w:t>
      </w:r>
    </w:p>
    <w:p>
      <w:pPr/>
      <w:r>
        <w:rPr>
          <w:lang w:val="en-GB"/>
        </w:rPr>
        <w:br/>
      </w:r>
    </w:p>
    <w:p>
      <w:pPr/>
      <w:r>
        <w:rPr>
          <w:lang w:val="en-GB"/>
        </w:rPr>
        <w:t>Examples of maintenance activities may include:</w:t>
      </w:r>
    </w:p>
    <w:p>
      <w:pPr>
        <w:numPr>
          <w:ilvl w:val="0"/>
          <w:numId w:val="4"/>
        </w:numPr>
      </w:pPr>
      <w:r>
        <w:t>lubrication</w:t>
      </w:r>
    </w:p>
    <w:p>
      <w:pPr>
        <w:numPr>
          <w:ilvl w:val="0"/>
          <w:numId w:val="4"/>
        </w:numPr>
      </w:pPr>
      <w:r>
        <w:t>cleaning and security of equipment such as, insulation, signage, guarding</w:t>
      </w:r>
    </w:p>
    <w:p>
      <w:pPr/>
      <w:r>
        <w:rPr>
          <w:lang w:val="en-GB"/>
        </w:rPr>
        <w:br/>
      </w:r>
    </w:p>
    <w:p>
      <w:pPr/>
      <w:r>
        <w:rPr>
          <w:lang w:val="en-GB"/>
        </w:rPr>
        <w:t>Examples of replacement techniques may include:</w:t>
      </w:r>
    </w:p>
    <w:p>
      <w:pPr>
        <w:numPr>
          <w:ilvl w:val="0"/>
          <w:numId w:val="5"/>
        </w:numPr>
      </w:pPr>
      <w:r>
        <w:t>crimping</w:t>
      </w:r>
    </w:p>
    <w:p>
      <w:pPr>
        <w:numPr>
          <w:ilvl w:val="0"/>
          <w:numId w:val="5"/>
        </w:numPr>
      </w:pPr>
      <w:r>
        <w:t>fastening</w:t>
      </w:r>
    </w:p>
    <w:p>
      <w:pPr>
        <w:numPr>
          <w:ilvl w:val="0"/>
          <w:numId w:val="5"/>
        </w:numPr>
      </w:pPr>
      <w:r>
        <w:t>rail drilling</w:t>
      </w:r>
    </w:p>
    <w:p>
      <w:pPr>
        <w:numPr>
          <w:ilvl w:val="0"/>
          <w:numId w:val="5"/>
        </w:numPr>
      </w:pPr>
      <w:r>
        <w:t>using tensioning rigs</w:t>
      </w:r>
    </w:p>
    <w:p>
      <w:pPr/>
      <w:r>
        <w:rPr>
          <w:lang w:val="en-GB"/>
        </w:rPr>
        <w:br/>
      </w:r>
    </w:p>
    <w:p>
      <w:pPr/>
      <w:r>
        <w:rPr>
          <w:lang w:val="en-GB"/>
        </w:rPr>
        <w:t>The types of maintenance activities will be both planned and unplanned but will generally be single stage processes. At all times you will be working to within the limits of your own responsibility and report any instances where the maintenance activities cannot be achieved to the relevant person(s).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follow the relevant maintenance schedules and instructions to carry out the required activities</w:t>
      </w:r>
    </w:p>
    <w:p>
      <w:pPr/>
      <w:r>
        <w:rPr>
          <w:lang w:val="en-GB"/>
        </w:rPr>
        <w:br/>
      </w:r>
    </w:p>
    <w:p>
      <w:pPr/>
      <w:r>
        <w:rPr>
          <w:lang w:val="en-GB"/>
        </w:rPr>
        <w:t xml:space="preserve"> P3 carry out the maintenance activities within the limits of your own authority</w:t>
      </w:r>
    </w:p>
    <w:p>
      <w:pPr/>
      <w:r>
        <w:rPr>
          <w:lang w:val="en-GB"/>
        </w:rPr>
        <w:br/>
      </w:r>
    </w:p>
    <w:p>
      <w:pPr/>
      <w:r>
        <w:rPr>
          <w:lang w:val="en-GB"/>
        </w:rPr>
        <w:t xml:space="preserve"> P4 carry out the maintenance activities in the specified sequence and within the timescales set by your organisation</w:t>
      </w:r>
    </w:p>
    <w:p>
      <w:pPr/>
      <w:r>
        <w:rPr>
          <w:lang w:val="en-GB"/>
        </w:rPr>
        <w:br/>
      </w:r>
    </w:p>
    <w:p>
      <w:pPr/>
      <w:r>
        <w:rPr>
          <w:lang w:val="en-GB"/>
        </w:rPr>
        <w:t xml:space="preserve"> P5 report any instances where the maintenance activities cannot be fully met or where there are identified defects outside the planned schedule</w:t>
      </w:r>
    </w:p>
    <w:p>
      <w:pPr/>
      <w:r>
        <w:rPr>
          <w:lang w:val="en-GB"/>
        </w:rPr>
        <w:br/>
      </w:r>
    </w:p>
    <w:p>
      <w:pPr/>
      <w:r>
        <w:rPr>
          <w:lang w:val="en-GB"/>
        </w:rPr>
        <w:t xml:space="preserve"> P6 complete relevant maintenance records in line with your organisation’s procedures</w:t>
      </w:r>
    </w:p>
    <w:p>
      <w:pPr/>
      <w:r>
        <w:rPr>
          <w:lang w:val="en-GB"/>
        </w:rPr>
        <w:br/>
      </w:r>
    </w:p>
    <w:p>
      <w:pPr/>
      <w:r>
        <w:rPr>
          <w:lang w:val="en-GB"/>
        </w:rPr>
        <w:t xml:space="preserve"> P7 dispose of waste materials in line with your organisation's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legislation, regulations, and safe working practices and procedures as defined by your organisation</w:t>
      </w:r>
    </w:p>
    <w:p>
      <w:pPr/>
      <w:r>
        <w:rPr>
          <w:lang w:val="en-GB"/>
        </w:rPr>
        <w:br/>
      </w:r>
    </w:p>
    <w:p>
      <w:pPr/>
      <w:r>
        <w:rPr>
          <w:lang w:val="en-GB"/>
        </w:rPr>
        <w:t xml:space="preserve"> K2 how to follow maintenance schedules and instructions that are approved by your organisation</w:t>
      </w:r>
    </w:p>
    <w:p>
      <w:pPr/>
      <w:r>
        <w:rPr>
          <w:lang w:val="en-GB"/>
        </w:rPr>
        <w:br/>
      </w:r>
    </w:p>
    <w:p>
      <w:pPr/>
      <w:r>
        <w:rPr>
          <w:lang w:val="en-GB"/>
        </w:rPr>
        <w:t xml:space="preserve"> K3 your organisation's methods and techniques for carrying out maintenance activities relevant to your role</w:t>
      </w:r>
    </w:p>
    <w:p>
      <w:pPr/>
      <w:r>
        <w:rPr>
          <w:lang w:val="en-GB"/>
        </w:rPr>
        <w:br/>
      </w:r>
    </w:p>
    <w:p>
      <w:pPr/>
      <w:r>
        <w:rPr>
          <w:lang w:val="en-GB"/>
        </w:rPr>
        <w:t xml:space="preserve"> K4 the importance of carrying out maintenance activities in the specified sequence, within organisational timescales agreed</w:t>
      </w:r>
    </w:p>
    <w:p>
      <w:pPr/>
      <w:r>
        <w:rPr>
          <w:lang w:val="en-GB"/>
        </w:rPr>
        <w:br/>
      </w:r>
    </w:p>
    <w:p>
      <w:pPr/>
      <w:r>
        <w:rPr>
          <w:lang w:val="en-GB"/>
        </w:rPr>
        <w:t xml:space="preserve"> K5 your organisation's procedures for waste disposal</w:t>
      </w:r>
    </w:p>
    <w:p>
      <w:pPr/>
      <w:r>
        <w:rPr>
          <w:lang w:val="en-GB"/>
        </w:rPr>
        <w:br/>
      </w:r>
    </w:p>
    <w:p>
      <w:pPr/>
      <w:r>
        <w:rPr>
          <w:lang w:val="en-GB"/>
        </w:rPr>
        <w:t xml:space="preserve"> K6 the approved reporting lines and procedures within your organisation</w:t>
      </w:r>
    </w:p>
    <w:p>
      <w:pPr/>
      <w:r>
        <w:rPr>
          <w:lang w:val="en-GB"/>
        </w:rPr>
        <w:br/>
      </w:r>
    </w:p>
    <w:p>
      <w:pPr/>
      <w:r>
        <w:rPr>
          <w:lang w:val="en-GB"/>
        </w:rPr>
        <w:t xml:space="preserve"> K7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GSKREEP01</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w:t>
      </w:r>
      <w:r>
        <w:rPr>
          <w:lang w:val="en-GB"/>
        </w:rPr>
        <w:br/>
      </w:r>
    </w:p>
    <w:p>
      <w:pPr/>
      <w:r>
        <w:rPr>
          <w:lang w:val="en-GB"/>
          <w:b/>
        </w:rPr>
        <w:t>Keywords</w:t>
      </w:r>
    </w:p>
    <w:p>
      <w:pPr/>
      <w:r>
        <w:rPr>
          <w:lang w:val="en-GB"/>
        </w:rPr>
        <w:t>Maintenance, Electrification,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66EB2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9F36B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A0886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40C46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15C9AC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ebbff9bbd648bd" /><Relationship Type="http://schemas.openxmlformats.org/officeDocument/2006/relationships/numbering" Target="/word/numbering.xml" Id="Rce6bb7ada7e94d57" /><Relationship Type="http://schemas.openxmlformats.org/officeDocument/2006/relationships/settings" Target="/word/settings.xml" Id="R1a58231eadea4df7" /><Relationship Type="http://schemas.openxmlformats.org/officeDocument/2006/relationships/image" Target="/word/media/925751f9-b831-4f6f-9ba8-e6f49571f129.png" Id="R241d2a0dee584d5a" /></Relationships>
</file>