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21118ae17249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EUSTPC02</w:t>
            </w:r>
            <w:r>
              <w:rPr>
                <w:b/>
              </w:rPr>
              <w:br/>
            </w:r>
            <w:r>
              <w:rPr>
                <w:b/>
              </w:rPr>
              <w:t>Receive and store sludge for processing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c5d78a18994e0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receiving and storing sludge for treatment operations in a manual or automated sludge processing plant.</w:t>
      </w:r>
    </w:p>
    <w:p>
      <w:pPr/>
      <w:r>
        <w:rPr>
          <w:lang w:val="en-GB"/>
        </w:rPr>
        <w:t>It includes checking storage capacity, producing data on sludge material, managing sludge throughput and reporting any issues with storage.</w:t>
      </w:r>
    </w:p>
    <w:p>
      <w:pPr/>
      <w:r>
        <w:rPr>
          <w:lang w:val="en-GB"/>
        </w:rPr>
        <w:t>This standard is suitable for operators working in sludge treatment processing plants.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the nature, quantity and quality of sludge received against processing requirements</w:t>
      </w:r>
    </w:p>
    <w:p>
      <w:pPr>
        <w:numPr>
          <w:ilvl w:val="0"/>
          <w:numId w:val="1"/>
        </w:numPr>
      </w:pPr>
      <w:r>
        <w:t>use sludge handling and storage methods in accordance with organisational requirements to minimise and avoid damage and cross-contamination of sludge</w:t>
      </w:r>
    </w:p>
    <w:p>
      <w:pPr>
        <w:numPr>
          <w:ilvl w:val="0"/>
          <w:numId w:val="1"/>
        </w:numPr>
      </w:pPr>
      <w:r>
        <w:t>confirm there is sufficient storage capacity to receive sludge at each stage of processing operations</w:t>
      </w:r>
    </w:p>
    <w:p>
      <w:pPr>
        <w:numPr>
          <w:ilvl w:val="0"/>
          <w:numId w:val="1"/>
        </w:numPr>
      </w:pPr>
      <w:r>
        <w:t>store sludge in required places at each stage of processing operations</w:t>
      </w:r>
    </w:p>
    <w:p>
      <w:pPr>
        <w:numPr>
          <w:ilvl w:val="0"/>
          <w:numId w:val="1"/>
        </w:numPr>
      </w:pPr>
      <w:r>
        <w:t>resolve situations where sludge does not meet processing requirements within the limits of your responsibility, referring to designated people when required</w:t>
      </w:r>
    </w:p>
    <w:p>
      <w:pPr>
        <w:numPr>
          <w:ilvl w:val="0"/>
          <w:numId w:val="1"/>
        </w:numPr>
      </w:pPr>
      <w:r>
        <w:t>record and report any defective equipment, storage facilities or discrepancies in nature, quantity or quality of sludge to designated people</w:t>
      </w:r>
    </w:p>
    <w:p>
      <w:pPr>
        <w:numPr>
          <w:ilvl w:val="0"/>
          <w:numId w:val="1"/>
        </w:numPr>
      </w:pPr>
      <w:r>
        <w:t>produce data about sludge material as it enters the treatment plant in accordance with organisational procedures</w:t>
      </w:r>
    </w:p>
    <w:p>
      <w:pPr>
        <w:numPr>
          <w:ilvl w:val="0"/>
          <w:numId w:val="1"/>
        </w:numPr>
      </w:pPr>
      <w:r>
        <w:t>manage sludge throughput in accordance with organiational procedures and sludge specifications</w:t>
      </w:r>
    </w:p>
    <w:p>
      <w:pPr>
        <w:numPr>
          <w:ilvl w:val="0"/>
          <w:numId w:val="1"/>
        </w:numPr>
      </w:pPr>
      <w:r>
        <w:t>record all data and information about sludge received and stored in organisational systems</w:t>
      </w:r>
    </w:p>
    <w:p>
      <w:pPr>
        <w:numPr>
          <w:ilvl w:val="0"/>
          <w:numId w:val="1"/>
        </w:numPr>
      </w:pPr>
      <w:r>
        <w:t>maintain records about sludge and sludge treatment equipment for audit and quality assurance purposes</w:t>
      </w:r>
    </w:p>
    <w:p>
      <w:pPr>
        <w:numPr>
          <w:ilvl w:val="0"/>
          <w:numId w:val="1"/>
        </w:numPr>
      </w:pPr>
      <w:r>
        <w:t>follow security procedures in accordance with organisational protocols and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water industry legislation, standards, codes of practice, and industry regulations for health, safety, and hygiene in relation to your job role</w:t>
      </w:r>
    </w:p>
    <w:p>
      <w:pPr>
        <w:numPr>
          <w:ilvl w:val="0"/>
          <w:numId w:val="2"/>
        </w:numPr>
      </w:pPr>
      <w:r>
        <w:t>water industry legislation, standards, codes of practice, and industry regulations for quality and environmental protection and measures to reduce harmful emissions and substances in relation to your job role</w:t>
      </w:r>
    </w:p>
    <w:p>
      <w:pPr>
        <w:numPr>
          <w:ilvl w:val="0"/>
          <w:numId w:val="2"/>
        </w:numPr>
      </w:pPr>
      <w:r>
        <w:t>the aspects of your work which may be subject to statutory inspections and organisational procedures for dealing with them</w:t>
      </w:r>
    </w:p>
    <w:p>
      <w:pPr>
        <w:numPr>
          <w:ilvl w:val="0"/>
          <w:numId w:val="2"/>
        </w:numPr>
      </w:pPr>
      <w:r>
        <w:t>the organisation’s process for managing emergency situations</w:t>
      </w:r>
    </w:p>
    <w:p>
      <w:pPr>
        <w:numPr>
          <w:ilvl w:val="0"/>
          <w:numId w:val="2"/>
        </w:numPr>
      </w:pPr>
      <w:r>
        <w:t>the organisation’s process for safe working practices when dealing with equipment, instrumentation and environment, including lone working</w:t>
      </w:r>
    </w:p>
    <w:p>
      <w:pPr>
        <w:numPr>
          <w:ilvl w:val="0"/>
          <w:numId w:val="2"/>
        </w:numPr>
      </w:pPr>
      <w:r>
        <w:t>the role and purpose of data audit trails in quality assurance, health and safety and regulatory requirements</w:t>
      </w:r>
    </w:p>
    <w:p>
      <w:pPr>
        <w:numPr>
          <w:ilvl w:val="0"/>
          <w:numId w:val="2"/>
        </w:numPr>
      </w:pPr>
      <w:r>
        <w:t>the nature of sludge and how it affects processing at each stage</w:t>
      </w:r>
    </w:p>
    <w:p>
      <w:pPr>
        <w:numPr>
          <w:ilvl w:val="0"/>
          <w:numId w:val="2"/>
        </w:numPr>
      </w:pPr>
      <w:r>
        <w:t>the distinguishing features, basic operating principles and key parameters for waste water processes including maceration, sludge digestion and mechanical sludge thickening or dewatering</w:t>
      </w:r>
    </w:p>
    <w:p>
      <w:pPr>
        <w:numPr>
          <w:ilvl w:val="0"/>
          <w:numId w:val="2"/>
        </w:numPr>
      </w:pPr>
      <w:r>
        <w:t>the flow route of waste streams and the indicators and implications of incorrect monitoring and operation</w:t>
      </w:r>
    </w:p>
    <w:p>
      <w:pPr>
        <w:numPr>
          <w:ilvl w:val="0"/>
          <w:numId w:val="2"/>
        </w:numPr>
      </w:pPr>
      <w:r>
        <w:t>organisational procedures for controlling sludge quality and volume at different stages of the process</w:t>
      </w:r>
    </w:p>
    <w:p>
      <w:pPr>
        <w:numPr>
          <w:ilvl w:val="0"/>
          <w:numId w:val="2"/>
        </w:numPr>
      </w:pPr>
      <w:r>
        <w:t>storage requirements at each stage of the process and the implications of regulations relating to the control of hazardous substances</w:t>
      </w:r>
    </w:p>
    <w:p>
      <w:pPr>
        <w:numPr>
          <w:ilvl w:val="0"/>
          <w:numId w:val="2"/>
        </w:numPr>
      </w:pPr>
      <w:r>
        <w:t>the importance of confirming storage conditions and available space</w:t>
      </w:r>
    </w:p>
    <w:p>
      <w:pPr>
        <w:numPr>
          <w:ilvl w:val="0"/>
          <w:numId w:val="2"/>
        </w:numPr>
      </w:pPr>
      <w:r>
        <w:t>the importance of keeping damage to a minimum</w:t>
      </w:r>
    </w:p>
    <w:p>
      <w:pPr>
        <w:numPr>
          <w:ilvl w:val="0"/>
          <w:numId w:val="2"/>
        </w:numPr>
      </w:pPr>
      <w:r>
        <w:t>the limits of your responsibility and the organisation’s reporting lines and procedures</w:t>
      </w:r>
    </w:p>
    <w:p>
      <w:pPr>
        <w:numPr>
          <w:ilvl w:val="0"/>
          <w:numId w:val="2"/>
        </w:numPr>
      </w:pPr>
      <w:r>
        <w:t>the organisation’s procedures for recording, documenting and storing information</w:t>
      </w:r>
    </w:p>
    <w:p>
      <w:pPr>
        <w:numPr>
          <w:ilvl w:val="0"/>
          <w:numId w:val="2"/>
        </w:numPr>
      </w:pPr>
      <w:r>
        <w:t>the organisation’s process for using data for monitoring purposes</w:t>
      </w:r>
    </w:p>
    <w:p>
      <w:pPr>
        <w:numPr>
          <w:ilvl w:val="0"/>
          <w:numId w:val="2"/>
        </w:numPr>
      </w:pPr>
      <w:r>
        <w:t>the importance of supplying and receiving accurate information in a designated format within identified timescales</w:t>
      </w:r>
    </w:p>
    <w:p>
      <w:pPr>
        <w:numPr>
          <w:ilvl w:val="0"/>
          <w:numId w:val="2"/>
        </w:numPr>
      </w:pPr>
      <w:r>
        <w:t>what to do if information or documentation is unclear or ambiguous</w:t>
      </w:r>
    </w:p>
    <w:p>
      <w:pPr>
        <w:numPr>
          <w:ilvl w:val="0"/>
          <w:numId w:val="2"/>
        </w:numPr>
      </w:pPr>
      <w:r>
        <w:t>the way monitoring information is utilised when operating the processing plant and the implications of its use for self and others in the organisation</w:t>
      </w:r>
    </w:p>
    <w:p>
      <w:pPr>
        <w:numPr>
          <w:ilvl w:val="0"/>
          <w:numId w:val="2"/>
        </w:numPr>
      </w:pPr>
      <w:r>
        <w:t>protocols and policies for confidentiality, cyber security and site security and why they are important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EUSTPC02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Science and Engineering Technicians, Water Processing Operative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Treatment Processing and Control in the Water Industry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receive, store, sludge, processing, treatment, storing, manual plant, automated plant, communication, information, problems, operations, quality, risks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1726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3C032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6e35138cec48bf" /><Relationship Type="http://schemas.openxmlformats.org/officeDocument/2006/relationships/numbering" Target="/word/numbering.xml" Id="R5c57ff25bd0b4117" /><Relationship Type="http://schemas.openxmlformats.org/officeDocument/2006/relationships/settings" Target="/word/settings.xml" Id="Rd4a08bb285e548b7" /><Relationship Type="http://schemas.openxmlformats.org/officeDocument/2006/relationships/image" Target="/word/media/143c4975-1d10-44de-9721-98e68af594b7.png" Id="R69c5d78a18994e0c" /></Relationships>
</file>