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ec60866ee48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SKSRACC14</w:t>
            </w:r>
            <w:r>
              <w:rPr>
                <w:b/>
              </w:rPr>
              <w:br/>
            </w:r>
            <w:r>
              <w:rPr>
                <w:b/>
              </w:rPr>
              <w:t>Select and direct radio and audio presenters, performers and voice over artists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512a48ef4f4d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selecting and directing presenters, performers or voice-over artists for a variety of roles as required for radio and audio productions.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who select and direct presenters, performers or voice-over artists for radio and audio.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establish the specification for presentation requirements</w:t>
      </w:r>
    </w:p>
    <w:p>
      <w:pPr>
        <w:numPr>
          <w:ilvl w:val="0"/>
          <w:numId w:val="1"/>
        </w:numPr>
      </w:pPr>
      <w:r>
        <w:t>confirm and work within budgetary and contractual parameters</w:t>
      </w:r>
    </w:p>
    <w:p>
      <w:pPr>
        <w:numPr>
          <w:ilvl w:val="0"/>
          <w:numId w:val="1"/>
        </w:numPr>
      </w:pPr>
      <w:r>
        <w:t>identify and access sources of information about potential presenters, performers or voice- over artists</w:t>
      </w:r>
    </w:p>
    <w:p>
      <w:pPr>
        <w:numPr>
          <w:ilvl w:val="0"/>
          <w:numId w:val="1"/>
        </w:numPr>
      </w:pPr>
      <w:r>
        <w:t>identify and select presenters, performers or voice-over artists whose characteristics match the specification for the radio or audio production</w:t>
      </w:r>
    </w:p>
    <w:p>
      <w:pPr>
        <w:numPr>
          <w:ilvl w:val="0"/>
          <w:numId w:val="1"/>
        </w:numPr>
      </w:pPr>
      <w:r>
        <w:t>establish the availability of potential presenters, performers or voice-over artists</w:t>
      </w:r>
    </w:p>
    <w:p>
      <w:pPr>
        <w:numPr>
          <w:ilvl w:val="0"/>
          <w:numId w:val="1"/>
        </w:numPr>
      </w:pPr>
      <w:r>
        <w:t>select presenters, voice-over artists or performers who demonstrate the greatest potential for meeting the requirements of the radio or audio production</w:t>
      </w:r>
    </w:p>
    <w:p>
      <w:pPr>
        <w:numPr>
          <w:ilvl w:val="0"/>
          <w:numId w:val="1"/>
        </w:numPr>
      </w:pPr>
      <w:r>
        <w:t>ensure that relevant people are kept informed of the selection of voice-over artists, presenters or performers</w:t>
      </w:r>
    </w:p>
    <w:p>
      <w:pPr>
        <w:numPr>
          <w:ilvl w:val="0"/>
          <w:numId w:val="1"/>
        </w:numPr>
      </w:pPr>
      <w:r>
        <w:t>brief voice-over artists, presenters or performers with the information they require prior to recording</w:t>
      </w:r>
    </w:p>
    <w:p>
      <w:pPr>
        <w:numPr>
          <w:ilvl w:val="0"/>
          <w:numId w:val="1"/>
        </w:numPr>
      </w:pPr>
      <w:r>
        <w:t>direct voice-over artists, presenters or performers during recording to achieve radio or audio production requirements</w:t>
      </w:r>
    </w:p>
    <w:p>
      <w:pPr>
        <w:numPr>
          <w:ilvl w:val="0"/>
          <w:numId w:val="1"/>
        </w:numPr>
      </w:pPr>
      <w:r>
        <w:t>give clear and accurate feedback to presenters, performers and voice over artists on completion of each performance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production requirements for using presenters, performers or voice-over artists in radio or audio productions</w:t>
      </w:r>
    </w:p>
    <w:p>
      <w:pPr>
        <w:numPr>
          <w:ilvl w:val="0"/>
          <w:numId w:val="2"/>
        </w:numPr>
      </w:pPr>
      <w:r>
        <w:t>sources of information about presenters, performers or voice-over artists, and how to access them</w:t>
      </w:r>
    </w:p>
    <w:p>
      <w:pPr>
        <w:numPr>
          <w:ilvl w:val="0"/>
          <w:numId w:val="2"/>
        </w:numPr>
      </w:pPr>
      <w:r>
        <w:t>how to contact presenters, performers or voice-over artists and their agents</w:t>
      </w:r>
    </w:p>
    <w:p>
      <w:pPr>
        <w:numPr>
          <w:ilvl w:val="0"/>
          <w:numId w:val="2"/>
        </w:numPr>
      </w:pPr>
      <w:r>
        <w:t>budgetary and contractual parameters</w:t>
      </w:r>
    </w:p>
    <w:p>
      <w:pPr>
        <w:numPr>
          <w:ilvl w:val="0"/>
          <w:numId w:val="2"/>
        </w:numPr>
      </w:pPr>
      <w:r>
        <w:t>legal and ethical requirements relating to the engagement of voice over artists, presenters and performers</w:t>
      </w:r>
    </w:p>
    <w:p>
      <w:pPr>
        <w:numPr>
          <w:ilvl w:val="0"/>
          <w:numId w:val="2"/>
        </w:numPr>
      </w:pPr>
      <w:r>
        <w:t>how to offer constructive feedback and encourage performance improvement</w:t>
      </w:r>
    </w:p>
    <w:p>
      <w:pPr>
        <w:numPr>
          <w:ilvl w:val="0"/>
          <w:numId w:val="2"/>
        </w:numPr>
      </w:pPr>
      <w:r>
        <w:t>how to deal effectively with presenters, performers and voice over artists of differing temperament and morale</w:t>
      </w:r>
    </w:p>
    <w:p>
      <w:pPr>
        <w:numPr>
          <w:ilvl w:val="0"/>
          <w:numId w:val="2"/>
        </w:numPr>
      </w:pPr>
      <w:r>
        <w:t>the nature and degree of support which may be appropriate to different people, and how this may best be offered</w:t>
      </w:r>
    </w:p>
    <w:p>
      <w:pPr>
        <w:numPr>
          <w:ilvl w:val="0"/>
          <w:numId w:val="2"/>
        </w:numPr>
      </w:pPr>
      <w:r>
        <w:t>how to identify, negotiate and resolve creative conflicts</w:t>
      </w:r>
    </w:p>
    <w:p>
      <w:pPr>
        <w:numPr>
          <w:ilvl w:val="0"/>
          <w:numId w:val="2"/>
        </w:numPr>
      </w:pPr>
      <w:r>
        <w:t>the difference between directing presenters, performers and voice over artists, face-to-face or remotely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SKSRAC16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Station Manager, Production coordinator, Studio Manager, Radio Presenter, Technical Producer, Broadcast Assistant, Assistant Producer, Producer, Executive Producer, Drama Producer, Comedy Producer, Documentary Producer, Podcast Producer, Audio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Radio and Audio Content Creation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radio; audio; content; voice; direct; present; presenter; performer; feedback;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827D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DFD0B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f8712b4ab3462f" /><Relationship Type="http://schemas.openxmlformats.org/officeDocument/2006/relationships/numbering" Target="/word/numbering.xml" Id="Rc1b7bdfa85024d40" /><Relationship Type="http://schemas.openxmlformats.org/officeDocument/2006/relationships/settings" Target="/word/settings.xml" Id="R06376b260ce84d07" /><Relationship Type="http://schemas.openxmlformats.org/officeDocument/2006/relationships/image" Target="/word/media/5e96b0bc-59cd-4744-930d-de6c1ba35c23.png" Id="R33512a48ef4f4dac" /></Relationships>
</file>