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c5dd3fcb3a41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COSVR253</w:t>
            </w:r>
            <w:r>
              <w:rPr>
                <w:b/>
              </w:rPr>
              <w:br/>
            </w:r>
            <w:r>
              <w:rPr>
                <w:b/>
              </w:rPr>
              <w:t>Erect and dismantle steeplejack scaffolds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aa237a4cd544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erecting, dismantling steeplejack scaffolds, interpreting information, adopting safe, healthy and environmentally responsible work practices, selecting and using materials, components, tools and equipment.</w:t>
      </w:r>
    </w:p>
    <w:p>
      <w:pPr/>
      <w:r>
        <w:rPr>
          <w:lang w:val="en-GB"/>
        </w:rPr>
        <w:br/>
      </w:r>
    </w:p>
    <w:p>
      <w:pPr/>
      <w:r>
        <w:rPr>
          <w:lang w:val="en-GB"/>
        </w:rPr>
        <w:t xml:space="preserve"> This standard is for people working in the occupational areas of Steeplejacking and Scaffolding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br/>
      </w:r>
    </w:p>
    <w:p>
      <w:pPr/>
      <w:r>
        <w:rPr>
          <w:lang w:val="en-GB"/>
        </w:rPr>
        <w:t xml:space="preserve"> P2 comply with the given, relevant legislation and official guidance to carry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current legislation and official guidance and how it is applied</w:t>
      </w:r>
    </w:p>
    <w:p>
      <w:pPr/>
      <w:r>
        <w:rPr>
          <w:lang w:val="en-GB"/>
        </w:rPr>
        <w:br/>
      </w:r>
    </w:p>
    <w:p>
      <w:pPr/>
      <w:r>
        <w:rPr>
          <w:lang w:val="en-GB"/>
        </w:rPr>
        <w:t xml:space="preserve"> K5 the types of fire extinguishers and how and when they are used</w:t>
      </w:r>
    </w:p>
    <w:p>
      <w:pPr/>
      <w:r>
        <w:rPr>
          <w:lang w:val="en-GB"/>
        </w:rPr>
        <w:br/>
      </w:r>
    </w:p>
    <w:p>
      <w:pPr/>
      <w:r>
        <w:rPr>
          <w:lang w:val="en-GB"/>
        </w:rPr>
        <w:t xml:space="preserve"> K6 how emergencies should be responded to and who should respond</w:t>
      </w:r>
    </w:p>
    <w:p>
      <w:pPr/>
      <w:r>
        <w:rPr>
          <w:lang w:val="en-GB"/>
        </w:rPr>
        <w:br/>
      </w:r>
    </w:p>
    <w:p>
      <w:pPr/>
      <w:r>
        <w:rPr>
          <w:lang w:val="en-GB"/>
        </w:rPr>
        <w:t xml:space="preserve"> K7 the organisational security procedures for tools, equipment and personal belongings</w:t>
      </w:r>
    </w:p>
    <w:p>
      <w:pPr/>
      <w:r>
        <w:rPr>
          <w:lang w:val="en-GB"/>
        </w:rPr>
        <w:br/>
      </w:r>
    </w:p>
    <w:p>
      <w:pPr/>
      <w:r>
        <w:rPr>
          <w:lang w:val="en-GB"/>
        </w:rPr>
        <w:t xml:space="preserve"> K8 what the accident reporting procedures are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interpret drawings, specifications, schedules, method statements, risk</w:t>
      </w:r>
    </w:p>
    <w:p>
      <w:pPr/>
      <w:r>
        <w:rPr>
          <w:lang w:val="en-GB"/>
        </w:rPr>
        <w:br/>
      </w:r>
    </w:p>
    <w:p>
      <w:pPr/>
      <w:r>
        <w:rPr>
          <w:lang w:val="en-GB"/>
        </w:rPr>
        <w:t xml:space="preserve"> assessments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 risk by following the given information relating to </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br/>
      </w:r>
    </w:p>
    <w:p>
      <w:pPr/>
      <w:r>
        <w:rPr>
          <w:lang w:val="en-GB"/>
        </w:rPr>
        <w:t xml:space="preserve"> 3 select resources associated with own work</w:t>
      </w:r>
    </w:p>
    <w:p>
      <w:pPr/>
      <w:r>
        <w:rPr>
          <w:lang w:val="en-GB"/>
        </w:rPr>
        <w:br/>
      </w:r>
    </w:p>
    <w:p>
      <w:pPr/>
      <w:r>
        <w:rPr>
          <w:lang w:val="en-GB"/>
        </w:rPr>
        <w:t xml:space="preserve"> 3.1 materials, components, fixings, anchors and ties</w:t>
      </w:r>
    </w:p>
    <w:p>
      <w:pPr/>
      <w:r>
        <w:rPr>
          <w:lang w:val="en-GB"/>
        </w:rPr>
        <w:br/>
      </w:r>
    </w:p>
    <w:p>
      <w:pPr/>
      <w:r>
        <w:rPr>
          <w:lang w:val="en-GB"/>
        </w:rPr>
        <w:t xml:space="preserve"> 3.2 tools and equipment</w:t>
      </w:r>
    </w:p>
    <w:p>
      <w:pPr/>
      <w:r>
        <w:rPr>
          <w:lang w:val="en-GB"/>
        </w:rPr>
        <w:br/>
      </w:r>
    </w:p>
    <w:p>
      <w:pPr/>
      <w:r>
        <w:rPr>
          <w:lang w:val="en-GB"/>
        </w:rPr>
        <w:t xml:space="preserve"> 3.3 access equipment</w:t>
      </w:r>
    </w:p>
    <w:p>
      <w:pPr/>
      <w:r>
        <w:rPr>
          <w:lang w:val="en-GB"/>
        </w:rPr>
        <w:br/>
      </w:r>
    </w:p>
    <w:p>
      <w:pPr/>
      <w:r>
        <w:rPr>
          <w:lang w:val="en-GB"/>
        </w:rPr>
        <w:t xml:space="preserve"> Performance Criteria 4</w:t>
      </w:r>
    </w:p>
    <w:p>
      <w:pPr/>
      <w:r>
        <w:rPr>
          <w:lang w:val="en-GB"/>
        </w:rPr>
        <w:br/>
      </w:r>
    </w:p>
    <w:p>
      <w:pPr/>
      <w:r>
        <w:rPr>
          <w:lang w:val="en-GB"/>
        </w:rPr>
        <w:t xml:space="preserve"> 4 protect the work and its surrounding area from damage</w:t>
      </w:r>
    </w:p>
    <w:p>
      <w:pPr/>
      <w:r>
        <w:rPr>
          <w:lang w:val="en-GB"/>
        </w:rPr>
        <w:br/>
      </w:r>
    </w:p>
    <w:p>
      <w:pPr/>
      <w:r>
        <w:rPr>
          <w:lang w:val="en-GB"/>
        </w:rPr>
        <w:t xml:space="preserve"> 5 maintain a clear and tidy work space </w:t>
      </w:r>
    </w:p>
    <w:p>
      <w:pPr/>
      <w:r>
        <w:rPr>
          <w:lang w:val="en-GB"/>
        </w:rPr>
        <w:br/>
      </w:r>
    </w:p>
    <w:p>
      <w:pPr/>
      <w:r>
        <w:rPr>
          <w:lang w:val="en-GB"/>
        </w:rPr>
        <w:t xml:space="preserve"> 6 dispose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demonstrate work skills to measure, set out, assemble, fix, position, secure and remove, to meet the specification</w:t>
      </w:r>
    </w:p>
    <w:p>
      <w:pPr/>
      <w:r>
        <w:rPr>
          <w:lang w:val="en-GB"/>
        </w:rPr>
        <w:br/>
      </w:r>
    </w:p>
    <w:p>
      <w:pPr/>
      <w:r>
        <w:rPr>
          <w:lang w:val="en-GB"/>
        </w:rPr>
        <w:t xml:space="preserve"> 8 use and maintain hand tools, ancillary equipment and access equipment in accordance with manufacturer’s instructions</w:t>
      </w:r>
    </w:p>
    <w:p>
      <w:pPr/>
      <w:r>
        <w:rPr>
          <w:lang w:val="en-GB"/>
        </w:rPr>
        <w:br/>
      </w:r>
    </w:p>
    <w:p>
      <w:pPr/>
      <w:r>
        <w:rPr>
          <w:lang w:val="en-GB"/>
        </w:rPr>
        <w:t xml:space="preserve"> 9 erect and dismantle steeplejack scaffolds to given working instructions for one of the following:</w:t>
      </w:r>
    </w:p>
    <w:p>
      <w:pPr/>
      <w:r>
        <w:rPr>
          <w:lang w:val="en-GB"/>
        </w:rPr>
        <w:br/>
      </w:r>
    </w:p>
    <w:p>
      <w:pPr/>
      <w:r>
        <w:rPr>
          <w:lang w:val="en-GB"/>
        </w:rPr>
        <w:t xml:space="preserve"> 9.1 tube and fitting</w:t>
      </w:r>
    </w:p>
    <w:p>
      <w:pPr/>
      <w:r>
        <w:rPr>
          <w:lang w:val="en-GB"/>
        </w:rPr>
        <w:br/>
      </w:r>
    </w:p>
    <w:p>
      <w:pPr/>
      <w:r>
        <w:rPr>
          <w:lang w:val="en-GB"/>
        </w:rPr>
        <w:t xml:space="preserve"> 9.2 systems scaffold</w:t>
      </w:r>
    </w:p>
    <w:p>
      <w:pPr/>
      <w:r>
        <w:rPr>
          <w:lang w:val="en-GB"/>
        </w:rPr>
        <w:br/>
      </w:r>
    </w:p>
    <w:p>
      <w:pPr/>
      <w:r>
        <w:rPr>
          <w:lang w:val="en-GB"/>
        </w:rPr>
        <w:t xml:space="preserve"> Performance Criteria 6</w:t>
      </w:r>
    </w:p>
    <w:p>
      <w:pPr/>
      <w:r>
        <w:rPr>
          <w:lang w:val="en-GB"/>
        </w:rPr>
        <w:br/>
      </w:r>
    </w:p>
    <w:p>
      <w:pPr/>
      <w:r>
        <w:rPr>
          <w:lang w:val="en-GB"/>
        </w:rPr>
        <w:t xml:space="preserve"> 10 complete own work within the estimated, allocated time to meet the needs of other occupations 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Fire extinguishers </w:t>
      </w:r>
    </w:p>
    <w:p>
      <w:pPr/>
      <w:r>
        <w:rPr>
          <w:lang w:val="en-GB"/>
        </w:rPr>
        <w:br/>
      </w:r>
    </w:p>
    <w:p>
      <w:pPr/>
      <w:r>
        <w:rPr>
          <w:lang w:val="en-GB"/>
        </w:rPr>
        <w:t xml:space="preserve"> 3 water, CO2, foam, powder and their uses</w:t>
      </w:r>
    </w:p>
    <w:p>
      <w:pPr/>
      <w:r>
        <w:rPr>
          <w:lang w:val="en-GB"/>
        </w:rPr>
        <w:br/>
      </w:r>
    </w:p>
    <w:p>
      <w:pPr/>
      <w:r>
        <w:rPr>
          <w:lang w:val="en-GB"/>
        </w:rPr>
        <w:t xml:space="preserve"> Hazards</w:t>
      </w:r>
    </w:p>
    <w:p>
      <w:pPr/>
      <w:r>
        <w:rPr>
          <w:lang w:val="en-GB"/>
        </w:rPr>
        <w:br/>
      </w:r>
    </w:p>
    <w:p>
      <w:pPr/>
      <w:r>
        <w:rPr>
          <w:lang w:val="en-GB"/>
        </w:rPr>
        <w:t xml:space="preserve"> 4 those identified by risk assessment, method of work,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w:t>
      </w:r>
    </w:p>
    <w:p>
      <w:pPr/>
      <w:r>
        <w:rPr>
          <w:lang w:val="en-GB"/>
        </w:rPr>
        <w:br/>
      </w:r>
    </w:p>
    <w:p>
      <w:pPr/>
      <w:r>
        <w:rPr>
          <w:lang w:val="en-GB"/>
        </w:rPr>
        <w:t xml:space="preserve"> 5.1 collective protective measures</w:t>
      </w:r>
    </w:p>
    <w:p>
      <w:pPr/>
      <w:r>
        <w:rPr>
          <w:lang w:val="en-GB"/>
        </w:rPr>
        <w:br/>
      </w:r>
    </w:p>
    <w:p>
      <w:pPr/>
      <w:r>
        <w:rPr>
          <w:lang w:val="en-GB"/>
        </w:rPr>
        <w:t xml:space="preserve"> 5.2 local exhaust ventilation (LEV)</w:t>
      </w:r>
    </w:p>
    <w:p>
      <w:pPr/>
      <w:r>
        <w:rPr>
          <w:lang w:val="en-GB"/>
        </w:rPr>
        <w:br/>
      </w:r>
    </w:p>
    <w:p>
      <w:pPr/>
      <w:r>
        <w:rPr>
          <w:lang w:val="en-GB"/>
        </w:rPr>
        <w:t xml:space="preserve"> 5.3 personal protective equipment (PPE)</w:t>
      </w:r>
    </w:p>
    <w:p>
      <w:pPr/>
      <w:r>
        <w:rPr>
          <w:lang w:val="en-GB"/>
        </w:rPr>
        <w:br/>
      </w:r>
    </w:p>
    <w:p>
      <w:pPr/>
      <w:r>
        <w:rPr>
          <w:lang w:val="en-GB"/>
        </w:rPr>
        <w:t xml:space="preserve"> 5.4 respiratory protective equipment (RPE)</w:t>
      </w:r>
    </w:p>
    <w:p>
      <w:pPr/>
      <w:r>
        <w:rPr>
          <w:lang w:val="en-GB"/>
        </w:rPr>
        <w:br/>
      </w:r>
    </w:p>
    <w:p>
      <w:pPr/>
      <w:r>
        <w:rPr>
          <w:lang w:val="en-GB"/>
        </w:rPr>
        <w:t xml:space="preserve"> Information</w:t>
      </w:r>
    </w:p>
    <w:p>
      <w:pPr/>
      <w:r>
        <w:rPr>
          <w:lang w:val="en-GB"/>
        </w:rPr>
        <w:br/>
      </w:r>
    </w:p>
    <w:p>
      <w:pPr/>
      <w:r>
        <w:rPr>
          <w:lang w:val="en-GB"/>
        </w:rPr>
        <w:t xml:space="preserve"> 6 drawings, specifications, schedules, method statements, risk assessments, manufacturers' information, regulations and official guidance associated with steeplejack scaffold work</w:t>
      </w:r>
    </w:p>
    <w:p>
      <w:pPr/>
      <w:r>
        <w:rPr>
          <w:lang w:val="en-GB"/>
        </w:rPr>
        <w:br/>
      </w:r>
    </w:p>
    <w:p>
      <w:pPr/>
      <w:r>
        <w:rPr>
          <w:lang w:val="en-GB"/>
        </w:rPr>
        <w:t xml:space="preserve"> Legislation and official guidance</w:t>
      </w:r>
    </w:p>
    <w:p>
      <w:pPr/>
      <w:r>
        <w:rPr>
          <w:lang w:val="en-GB"/>
        </w:rPr>
        <w:br/>
      </w:r>
    </w:p>
    <w:p>
      <w:pPr/>
      <w:r>
        <w:rPr>
          <w:lang w:val="en-GB"/>
        </w:rPr>
        <w:t xml:space="preserve"> 7 operative's responsibilities regarding potential accidents and health hazards and the environment whilst working in the workplace, below ground level, in confined spaces, at height, with tools and equipment, with materials and substances, with movement and storage of materials and by manual handling and mechanical lifting </w:t>
      </w:r>
    </w:p>
    <w:p>
      <w:pPr/>
      <w:r>
        <w:rPr>
          <w:lang w:val="en-GB"/>
        </w:rPr>
        <w:br/>
      </w:r>
    </w:p>
    <w:p>
      <w:pPr/>
      <w:r>
        <w:rPr>
          <w:lang w:val="en-GB"/>
        </w:rPr>
        <w:t xml:space="preserve"> Maintenance</w:t>
      </w:r>
    </w:p>
    <w:p>
      <w:pPr/>
      <w:r>
        <w:rPr>
          <w:lang w:val="en-GB"/>
        </w:rPr>
        <w:br/>
      </w:r>
    </w:p>
    <w:p>
      <w:pPr/>
      <w:r>
        <w:rPr>
          <w:lang w:val="en-GB"/>
        </w:rPr>
        <w:t xml:space="preserve"> 8 operative care of hand tools, portable power tools, ancillary equipment and access equipment</w:t>
      </w:r>
    </w:p>
    <w:p>
      <w:pPr/>
      <w:r>
        <w:rPr>
          <w:lang w:val="en-GB"/>
        </w:rPr>
        <w:br/>
      </w:r>
    </w:p>
    <w:p>
      <w:pPr/>
      <w:r>
        <w:rPr>
          <w:lang w:val="en-GB"/>
        </w:rPr>
        <w:t xml:space="preserve">  </w:t>
      </w:r>
    </w:p>
    <w:p>
      <w:pPr/>
      <w:r>
        <w:rPr>
          <w:lang w:val="en-GB"/>
        </w:rPr>
        <w:br/>
      </w:r>
    </w:p>
    <w:p>
      <w:pPr/>
      <w:r>
        <w:rPr>
          <w:lang w:val="en-GB"/>
        </w:rPr>
        <w:t xml:space="preserve"> Methods of work</w:t>
      </w:r>
    </w:p>
    <w:p>
      <w:pPr/>
      <w:r>
        <w:rPr>
          <w:lang w:val="en-GB"/>
        </w:rPr>
        <w:br/>
      </w:r>
    </w:p>
    <w:p>
      <w:pPr/>
      <w:r>
        <w:rPr>
          <w:lang w:val="en-GB"/>
        </w:rPr>
        <w:t xml:space="preserve"> 9 application of knowledge for safe and healthy work practices, procedures and skills relating to the method, area of work and materials used to:</w:t>
      </w:r>
    </w:p>
    <w:p>
      <w:pPr/>
      <w:r>
        <w:rPr>
          <w:lang w:val="en-GB"/>
        </w:rPr>
        <w:br/>
      </w:r>
    </w:p>
    <w:p>
      <w:pPr/>
      <w:r>
        <w:rPr>
          <w:lang w:val="en-GB"/>
        </w:rPr>
        <w:t xml:space="preserve"> 9.1 identify and confirm the area to erect the steeplejack scaffold</w:t>
      </w:r>
    </w:p>
    <w:p>
      <w:pPr/>
      <w:r>
        <w:rPr>
          <w:lang w:val="en-GB"/>
        </w:rPr>
        <w:br/>
      </w:r>
    </w:p>
    <w:p>
      <w:pPr/>
      <w:r>
        <w:rPr>
          <w:lang w:val="en-GB"/>
        </w:rPr>
        <w:t xml:space="preserve"> 9.2 confirm that stability of the foundation or structure on which the scaffold will be erected and secured has been considered</w:t>
      </w:r>
    </w:p>
    <w:p>
      <w:pPr/>
      <w:r>
        <w:rPr>
          <w:lang w:val="en-GB"/>
        </w:rPr>
        <w:br/>
      </w:r>
    </w:p>
    <w:p>
      <w:pPr/>
      <w:r>
        <w:rPr>
          <w:lang w:val="en-GB"/>
        </w:rPr>
        <w:t xml:space="preserve"> 9.3 confirm materials and component make-up (tube and fitting or systems scaffold)</w:t>
      </w:r>
    </w:p>
    <w:p>
      <w:pPr/>
      <w:r>
        <w:rPr>
          <w:lang w:val="en-GB"/>
        </w:rPr>
        <w:br/>
      </w:r>
    </w:p>
    <w:p>
      <w:pPr/>
      <w:r>
        <w:rPr>
          <w:lang w:val="en-GB"/>
        </w:rPr>
        <w:t xml:space="preserve"> 9.4 set out and prepare for scaffold structures</w:t>
      </w:r>
    </w:p>
    <w:p>
      <w:pPr/>
      <w:r>
        <w:rPr>
          <w:lang w:val="en-GB"/>
        </w:rPr>
        <w:br/>
      </w:r>
    </w:p>
    <w:p>
      <w:pPr/>
      <w:r>
        <w:rPr>
          <w:lang w:val="en-GB"/>
        </w:rPr>
        <w:t xml:space="preserve"> 9.5 dismantle and remove steeplejack scaffold structures</w:t>
      </w:r>
    </w:p>
    <w:p>
      <w:pPr/>
      <w:r>
        <w:rPr>
          <w:lang w:val="en-GB"/>
        </w:rPr>
        <w:br/>
      </w:r>
    </w:p>
    <w:p>
      <w:pPr/>
      <w:r>
        <w:rPr>
          <w:lang w:val="en-GB"/>
        </w:rPr>
        <w:t xml:space="preserve"> 9.6 visually check fall protection equipment</w:t>
      </w:r>
    </w:p>
    <w:p>
      <w:pPr/>
      <w:r>
        <w:rPr>
          <w:lang w:val="en-GB"/>
        </w:rPr>
        <w:br/>
      </w:r>
    </w:p>
    <w:p>
      <w:pPr/>
      <w:r>
        <w:rPr>
          <w:lang w:val="en-GB"/>
        </w:rPr>
        <w:t xml:space="preserve"> 9.7 install and test anchors and ties</w:t>
      </w:r>
    </w:p>
    <w:p>
      <w:pPr/>
      <w:r>
        <w:rPr>
          <w:lang w:val="en-GB"/>
        </w:rPr>
        <w:br/>
      </w:r>
    </w:p>
    <w:p>
      <w:pPr/>
      <w:r>
        <w:rPr>
          <w:lang w:val="en-GB"/>
        </w:rPr>
        <w:t xml:space="preserve"> 9.8 use hand tools and ancillary equipment </w:t>
      </w:r>
    </w:p>
    <w:p>
      <w:pPr/>
      <w:r>
        <w:rPr>
          <w:lang w:val="en-GB"/>
        </w:rPr>
        <w:br/>
      </w:r>
    </w:p>
    <w:p>
      <w:pPr/>
      <w:r>
        <w:rPr>
          <w:lang w:val="en-GB"/>
        </w:rPr>
        <w:t xml:space="preserve"> 9.9 work at height</w:t>
      </w:r>
    </w:p>
    <w:p>
      <w:pPr/>
      <w:r>
        <w:rPr>
          <w:lang w:val="en-GB"/>
        </w:rPr>
        <w:br/>
      </w:r>
    </w:p>
    <w:p>
      <w:pPr/>
      <w:r>
        <w:rPr>
          <w:lang w:val="en-GB"/>
        </w:rPr>
        <w:t xml:space="preserve"> 9.10 use access equipment</w:t>
      </w:r>
    </w:p>
    <w:p>
      <w:pPr/>
      <w:r>
        <w:rPr>
          <w:lang w:val="en-GB"/>
        </w:rPr>
        <w:br/>
      </w:r>
    </w:p>
    <w:p>
      <w:pPr/>
      <w:r>
        <w:rPr>
          <w:lang w:val="en-GB"/>
        </w:rPr>
        <w:t xml:space="preserve"> 9.11 work with, around and in close proximity to plant and machinery</w:t>
      </w:r>
    </w:p>
    <w:p>
      <w:pPr/>
      <w:r>
        <w:rPr>
          <w:lang w:val="en-GB"/>
        </w:rPr>
        <w:br/>
      </w:r>
    </w:p>
    <w:p>
      <w:pPr/>
      <w:r>
        <w:rPr>
          <w:lang w:val="en-GB"/>
        </w:rPr>
        <w:t xml:space="preserve"> 10 the importance of teamwork and communication</w:t>
      </w:r>
    </w:p>
    <w:p>
      <w:pPr/>
      <w:r>
        <w:rPr>
          <w:lang w:val="en-GB"/>
        </w:rPr>
        <w:br/>
      </w:r>
    </w:p>
    <w:p>
      <w:pPr/>
      <w:r>
        <w:rPr>
          <w:lang w:val="en-GB"/>
        </w:rPr>
        <w:t xml:space="preserve"> 11 needs of other occupations associated with erecting and dismantling steeplejack scaffolds</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w:t>
      </w:r>
    </w:p>
    <w:p>
      <w:pPr/>
      <w:r>
        <w:rPr>
          <w:lang w:val="en-GB"/>
        </w:rPr>
        <w:br/>
      </w:r>
    </w:p>
    <w:p>
      <w:pPr/>
      <w:r>
        <w:rPr>
          <w:lang w:val="en-GB"/>
        </w:rPr>
        <w:t xml:space="preserve"> 12.1 own authority to rectify</w:t>
      </w:r>
    </w:p>
    <w:p>
      <w:pPr/>
      <w:r>
        <w:rPr>
          <w:lang w:val="en-GB"/>
        </w:rPr>
        <w:br/>
      </w:r>
    </w:p>
    <w:p>
      <w:pPr/>
      <w:r>
        <w:rPr>
          <w:lang w:val="en-GB"/>
        </w:rPr>
        <w:t xml:space="preserve"> 12.2 organisational reporting procedures</w:t>
      </w:r>
    </w:p>
    <w:p>
      <w:pPr/>
      <w:r>
        <w:rPr>
          <w:lang w:val="en-GB"/>
        </w:rPr>
        <w:br/>
      </w:r>
    </w:p>
    <w:p>
      <w:pPr/>
      <w:r>
        <w:rPr>
          <w:lang w:val="en-GB"/>
        </w:rPr>
        <w:t xml:space="preserve"> Programme</w:t>
      </w:r>
    </w:p>
    <w:p>
      <w:pPr/>
      <w:r>
        <w:rPr>
          <w:lang w:val="en-GB"/>
        </w:rPr>
        <w:br/>
      </w:r>
    </w:p>
    <w:p>
      <w:pPr/>
      <w:r>
        <w:rPr>
          <w:lang w:val="en-GB"/>
        </w:rPr>
        <w:t xml:space="preserve"> 13 types of progress charts, timetables and estimated times </w:t>
      </w:r>
    </w:p>
    <w:p>
      <w:pPr/>
      <w:r>
        <w:rPr>
          <w:lang w:val="en-GB"/>
        </w:rPr>
        <w:br/>
      </w:r>
    </w:p>
    <w:p>
      <w:pPr/>
      <w:r>
        <w:rPr>
          <w:lang w:val="en-GB"/>
        </w:rPr>
        <w:t xml:space="preserve"> 14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15 protect work against damage from general workplace activities, other occupations and adverse weather conditions</w:t>
      </w:r>
    </w:p>
    <w:p>
      <w:pPr/>
      <w:r>
        <w:rPr>
          <w:lang w:val="en-GB"/>
        </w:rPr>
        <w:br/>
      </w:r>
    </w:p>
    <w:p>
      <w:pPr/>
      <w:r>
        <w:rPr>
          <w:lang w:val="en-GB"/>
        </w:rPr>
        <w:t xml:space="preserve"> Resources</w:t>
      </w:r>
    </w:p>
    <w:p>
      <w:pPr/>
      <w:r>
        <w:rPr>
          <w:lang w:val="en-GB"/>
        </w:rPr>
        <w:br/>
      </w:r>
    </w:p>
    <w:p>
      <w:pPr/>
      <w:r>
        <w:rPr>
          <w:lang w:val="en-GB"/>
        </w:rPr>
        <w:t xml:space="preserve"> 16 materials, components and equipment relating to types, quantity, quality, sizes and the sustainability of standard or specialist:</w:t>
      </w:r>
    </w:p>
    <w:p>
      <w:pPr/>
      <w:r>
        <w:rPr>
          <w:lang w:val="en-GB"/>
        </w:rPr>
        <w:br/>
      </w:r>
    </w:p>
    <w:p>
      <w:pPr/>
      <w:r>
        <w:rPr>
          <w:lang w:val="en-GB"/>
        </w:rPr>
        <w:t xml:space="preserve"> 16.1 tube and fitting</w:t>
      </w:r>
    </w:p>
    <w:p>
      <w:pPr/>
      <w:r>
        <w:rPr>
          <w:lang w:val="en-GB"/>
        </w:rPr>
        <w:br/>
      </w:r>
    </w:p>
    <w:p>
      <w:pPr/>
      <w:r>
        <w:rPr>
          <w:lang w:val="en-GB"/>
        </w:rPr>
        <w:t xml:space="preserve"> 16.2 systems scaffold</w:t>
      </w:r>
    </w:p>
    <w:p>
      <w:pPr/>
      <w:r>
        <w:rPr>
          <w:lang w:val="en-GB"/>
        </w:rPr>
        <w:br/>
      </w:r>
    </w:p>
    <w:p>
      <w:pPr/>
      <w:r>
        <w:rPr>
          <w:lang w:val="en-GB"/>
        </w:rPr>
        <w:t xml:space="preserve"> 16.3 associated materials (props, ropes, anchors, ties, boards, plates, beams, ladders, proprietary components)</w:t>
      </w:r>
    </w:p>
    <w:p>
      <w:pPr/>
      <w:r>
        <w:rPr>
          <w:lang w:val="en-GB"/>
        </w:rPr>
        <w:br/>
      </w:r>
    </w:p>
    <w:p>
      <w:pPr/>
      <w:r>
        <w:rPr>
          <w:lang w:val="en-GB"/>
        </w:rPr>
        <w:t xml:space="preserve"> 16.4 hand tools, portable power tools and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quantity, length and area associated with the method and procedure to erect and dismantle steeplejack scaffolds</w:t>
      </w:r>
    </w:p>
    <w:p>
      <w:pPr/>
      <w:r>
        <w:rPr>
          <w:lang w:val="en-GB"/>
        </w:rPr>
        <w:br/>
      </w:r>
    </w:p>
    <w:p>
      <w:pPr/>
      <w:r>
        <w:rPr>
          <w:lang w:val="en-GB"/>
        </w:rPr>
        <w:t xml:space="preserve"> Security procedures</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10 May 2022</w:t>
      </w:r>
      <w:r>
        <w:rPr>
          <w:lang w:val="en-GB"/>
        </w:rPr>
        <w:br/>
      </w:r>
    </w:p>
    <w:p>
      <w:pPr/>
      <w:r>
        <w:rPr>
          <w:lang w:val="en-GB"/>
          <w:b/>
        </w:rPr>
        <w:t>Indicative Review Date</w:t>
      </w:r>
    </w:p>
    <w:p>
      <w:pPr/>
      <w:r>
        <w:rPr>
          <w:lang w:val="en-GB"/>
        </w:rPr>
        <w:t>09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COSVR253</w:t>
      </w:r>
      <w:r>
        <w:rPr>
          <w:lang w:val="en-GB"/>
        </w:rPr>
        <w:br/>
      </w:r>
    </w:p>
    <w:p>
      <w:pPr/>
      <w:r>
        <w:rPr>
          <w:lang w:val="en-GB"/>
          <w:b/>
        </w:rPr>
        <w:t>Relevant Occupations</w:t>
      </w:r>
    </w:p>
    <w:p>
      <w:pPr/>
      <w:r>
        <w:rPr>
          <w:lang w:val="en-GB"/>
        </w:rPr>
        <w:t>Scaffolders, Stagers and Riggers</w:t>
      </w:r>
      <w:r>
        <w:rPr>
          <w:lang w:val="en-GB"/>
        </w:rPr>
        <w:br/>
      </w:r>
    </w:p>
    <w:p>
      <w:pPr/>
      <w:r>
        <w:rPr>
          <w:lang w:val="en-GB"/>
          <w:b/>
        </w:rPr>
        <w:t>Suite</w:t>
      </w:r>
    </w:p>
    <w:p>
      <w:pPr/>
      <w:r>
        <w:rPr>
          <w:lang w:val="en-GB"/>
        </w:rPr>
        <w:t>Accessing Operations and Rigging (Construction)</w:t>
      </w:r>
      <w:r>
        <w:rPr>
          <w:lang w:val="en-GB"/>
        </w:rPr>
        <w:br/>
      </w:r>
    </w:p>
    <w:p>
      <w:pPr/>
      <w:r>
        <w:rPr>
          <w:lang w:val="en-GB"/>
          <w:b/>
        </w:rPr>
        <w:t>Keywords</w:t>
      </w:r>
    </w:p>
    <w:p>
      <w:pPr/>
      <w:r>
        <w:rPr>
          <w:lang w:val="en-GB"/>
        </w:rPr>
        <w:t>Steeplejack; Scaffolds, Erecting; Fall protection; Tube and fitting; Ropes; Dismantling; Scaffold structure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dbb74a1fa646e1" /><Relationship Type="http://schemas.openxmlformats.org/officeDocument/2006/relationships/numbering" Target="/word/numbering.xml" Id="R51c332bf4be6464a" /><Relationship Type="http://schemas.openxmlformats.org/officeDocument/2006/relationships/settings" Target="/word/settings.xml" Id="R6063993ba6dd4b0c" /><Relationship Type="http://schemas.openxmlformats.org/officeDocument/2006/relationships/image" Target="/word/media/9453391e-001e-43df-a50d-8104864b6f59.png" Id="Rd7aa237a4cd54441" /></Relationships>
</file>