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f221e2dcf4d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SFJHK5</w:t>
            </w:r>
            <w:r>
              <w:rPr>
                <w:b/>
              </w:rPr>
              <w:br/>
            </w:r>
            <w:r>
              <w:rPr>
                <w:b/>
              </w:rPr>
              <w:t>Involve, motivate, and retain volunteers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81e4a0b40b4a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working with volunteers to focus on the nature of your relationship with volunteers. From before they make a commitment to volunteer, throughout their time with your organisation, and beyond the conclusion of their formal volunteering agreement.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agreed methods to identify:</w:t>
      </w:r>
    </w:p>
    <w:p>
      <w:pPr>
        <w:numPr>
          <w:ilvl w:val="1"/>
          <w:numId w:val="1"/>
        </w:numPr>
      </w:pPr>
      <w:r>
        <w:t>the types of people who may wish to volunteer</w:t>
      </w:r>
    </w:p>
    <w:p>
      <w:pPr>
        <w:numPr>
          <w:ilvl w:val="1"/>
          <w:numId w:val="1"/>
        </w:numPr>
      </w:pPr>
      <w:r>
        <w:t>ways of accessing potential volunteers</w:t>
      </w:r>
    </w:p>
    <w:p>
      <w:pPr>
        <w:numPr>
          <w:ilvl w:val="1"/>
          <w:numId w:val="1"/>
        </w:numPr>
      </w:pPr>
      <w:r>
        <w:t>key motivations people may have for wishing to volunteer</w:t>
      </w:r>
    </w:p>
    <w:p>
      <w:pPr>
        <w:numPr>
          <w:ilvl w:val="0"/>
          <w:numId w:val="1"/>
        </w:numPr>
      </w:pPr>
      <w:r>
        <w:t>use appropriate cost and time-effective communication methods to access groups of potential volunteers</w:t>
      </w:r>
    </w:p>
    <w:p>
      <w:pPr>
        <w:numPr>
          <w:ilvl w:val="0"/>
          <w:numId w:val="1"/>
        </w:numPr>
      </w:pPr>
      <w:r>
        <w:t>help potential volunteers to understand:</w:t>
      </w:r>
    </w:p>
    <w:p>
      <w:pPr>
        <w:numPr>
          <w:ilvl w:val="1"/>
          <w:numId w:val="1"/>
        </w:numPr>
      </w:pPr>
      <w:r>
        <w:t>the importance of volunteering to meet your organisation's goal</w:t>
      </w:r>
    </w:p>
    <w:p>
      <w:pPr>
        <w:numPr>
          <w:ilvl w:val="1"/>
          <w:numId w:val="1"/>
        </w:numPr>
      </w:pPr>
      <w:r>
        <w:t>show people with diverse abilities, styles and motivations can make valuable contributions as volunteers</w:t>
      </w:r>
    </w:p>
    <w:p>
      <w:pPr>
        <w:numPr>
          <w:ilvl w:val="1"/>
          <w:numId w:val="1"/>
        </w:numPr>
      </w:pPr>
      <w:r>
        <w:t>the volunteering opportunities available and what is involved</w:t>
      </w:r>
    </w:p>
    <w:p>
      <w:pPr>
        <w:numPr>
          <w:ilvl w:val="1"/>
          <w:numId w:val="1"/>
        </w:numPr>
      </w:pPr>
      <w:r>
        <w:t>the commitment they need to make as volunteers</w:t>
      </w:r>
    </w:p>
    <w:p>
      <w:pPr>
        <w:numPr>
          <w:ilvl w:val="1"/>
          <w:numId w:val="1"/>
        </w:numPr>
      </w:pPr>
      <w:r>
        <w:t>the potential benefits of volunteering and how volunteering can meet their needs and expectations</w:t>
      </w:r>
    </w:p>
    <w:p>
      <w:pPr>
        <w:numPr>
          <w:ilvl w:val="0"/>
          <w:numId w:val="1"/>
        </w:numPr>
      </w:pPr>
      <w:r>
        <w:t>provide factual evidence to illustrate how volunteers have contributed and benefitted personally in the past</w:t>
      </w:r>
    </w:p>
    <w:p>
      <w:pPr>
        <w:numPr>
          <w:ilvl w:val="0"/>
          <w:numId w:val="1"/>
        </w:numPr>
      </w:pPr>
      <w:r>
        <w:t>provide opportunities for people to investigate volunteering opportunities and make a commitment to becoming a volunteer</w:t>
      </w:r>
    </w:p>
    <w:p>
      <w:pPr>
        <w:numPr>
          <w:ilvl w:val="0"/>
          <w:numId w:val="1"/>
        </w:numPr>
      </w:pPr>
      <w:r>
        <w:t>refer people to other volunteering organisations where appropriate</w:t>
      </w:r>
    </w:p>
    <w:p>
      <w:pPr>
        <w:numPr>
          <w:ilvl w:val="0"/>
          <w:numId w:val="1"/>
        </w:numPr>
      </w:pPr>
      <w:r>
        <w:t>evaluate and analyse the response to your promotional activities</w:t>
      </w:r>
    </w:p>
    <w:p>
      <w:pPr>
        <w:numPr>
          <w:ilvl w:val="0"/>
          <w:numId w:val="1"/>
        </w:numPr>
      </w:pPr>
      <w:r>
        <w:t>help volunteers find placements that:</w:t>
      </w:r>
    </w:p>
    <w:p>
      <w:pPr>
        <w:numPr>
          <w:ilvl w:val="1"/>
          <w:numId w:val="1"/>
        </w:numPr>
      </w:pPr>
      <w:r>
        <w:t>meet their evolving needs and expectations</w:t>
      </w:r>
    </w:p>
    <w:p>
      <w:pPr>
        <w:numPr>
          <w:ilvl w:val="1"/>
          <w:numId w:val="1"/>
        </w:numPr>
      </w:pPr>
      <w:r>
        <w:t>allow them to contribute their experience, knowledge, skills and competence in tangible ways to achieving your organisation's goals</w:t>
      </w:r>
    </w:p>
    <w:p>
      <w:pPr>
        <w:numPr>
          <w:ilvl w:val="0"/>
          <w:numId w:val="1"/>
        </w:numPr>
      </w:pPr>
      <w:r>
        <w:t>provide sufficient support and supervision to allow volunteers to fulfil their roles and carry out their tasks effectively, safely and securely</w:t>
      </w:r>
    </w:p>
    <w:p>
      <w:pPr>
        <w:numPr>
          <w:ilvl w:val="0"/>
          <w:numId w:val="1"/>
        </w:numPr>
      </w:pPr>
      <w:r>
        <w:t>provide opportunities for volunteers to reflect on and articulate their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experience of volunteering</w:t>
      </w:r>
    </w:p>
    <w:p>
      <w:pPr>
        <w:numPr>
          <w:ilvl w:val="0"/>
          <w:numId w:val="1"/>
        </w:numPr>
      </w:pPr>
      <w:r>
        <w:t>provide regular, accurate and balanced feedback to volunteers on their individual and collective contributions and their value to your organisation</w:t>
      </w:r>
    </w:p>
    <w:p>
      <w:pPr>
        <w:numPr>
          <w:ilvl w:val="0"/>
          <w:numId w:val="1"/>
        </w:numPr>
      </w:pPr>
      <w:r>
        <w:t>encourage volunteers to extend their roles within the limits of their knowledge, skills and competence</w:t>
      </w:r>
    </w:p>
    <w:p>
      <w:pPr>
        <w:numPr>
          <w:ilvl w:val="0"/>
          <w:numId w:val="1"/>
        </w:numPr>
      </w:pPr>
      <w:r>
        <w:t>confirm volunteers understand what they need to do if they wish to change their role and contribution to your organisation</w:t>
      </w:r>
    </w:p>
    <w:p>
      <w:pPr>
        <w:numPr>
          <w:ilvl w:val="0"/>
          <w:numId w:val="1"/>
        </w:numPr>
      </w:pPr>
      <w:r>
        <w:t>invite volunteers to discuss their contribution to your organisation,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whenever there are indications that their current role is no longer appropriate</w:t>
      </w:r>
    </w:p>
    <w:p>
      <w:pPr>
        <w:numPr>
          <w:ilvl w:val="0"/>
          <w:numId w:val="1"/>
        </w:numPr>
      </w:pPr>
      <w:r>
        <w:t>check volunteers return all your organisation's property on conclusion of their agreement</w:t>
      </w:r>
    </w:p>
    <w:p>
      <w:pPr>
        <w:numPr>
          <w:ilvl w:val="0"/>
          <w:numId w:val="1"/>
        </w:numPr>
      </w:pPr>
      <w:r>
        <w:t>inform relevant people about the reasons why volunteers conclude their agreements and how the experience of volunteering with your organisation could be improved</w:t>
      </w:r>
    </w:p>
    <w:p>
      <w:pPr>
        <w:numPr>
          <w:ilvl w:val="0"/>
          <w:numId w:val="1"/>
        </w:numPr>
      </w:pPr>
      <w:r>
        <w:t>record information accurately in line with legal requirements and your organisation's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legal, organisational and policy requirements relevant to your role, the role of others in your organisation and the activities being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relevant national and local guidelines, policies and procedures available and how and when they should be accessed.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identify the types of people who may wish to volunteer their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methods of identifying people's motivations and how to select and use appropriate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principles of effective communication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styles and forms of communication and how to adapt them to meet the need of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the value of diversity of abilities, styles and motivations amongst volunteers and how to foster such diversity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the importance of keeping clear and accurate records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the principle of confidentiality and what information may be provided to whom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basic principles of motivation and how they apply to your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help people articulate their motivations and understand how volunteering can meet their evolving needs and expectations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importance of encouraging volunteers to extend their volunteer roles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importance of getting informed feedback from people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your organisation's wider activities in which volunteers could be involved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the types of relationship volunteers may have with your organisation after their agreement is concluded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members of your organisation who need to be informed about the reasons why volunteers wish to conclude their agreements and how the experience of volunteering could be improved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the importance of ensuring communication methods are cost and time effective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the different levels of support and supervision volunteers need, how to assess these levels and provide appropriate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the support that volunteers can provide to other volunteers and staff and how to encourage them to give this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the importance of regularly reviewing volunteers' contribution with volunteers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the range of indications that a volunteer's current role is no longer appropriate and how to identify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the importance of volunteering to meet your organisation's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the variety of different roles volunteers can fulfil and ways they can contribute to organisational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the range of abilities, styles and motivations volunteers have and how these affect the types of roles and activities they carry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the volunteering opportunities available in your organisation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the benefits volunteers derive from volunteering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the type of commitment volunteers need to make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opportunities for people to make a commitment to becoming a volunteer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other volunteering organisations to which it may be appropriate to refer volunteers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details about particular volunteer roles that volunteers need to know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the importance of concluding agreements with volunteers in ways that leave the opportunity for future opportunities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26 May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26 May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UK Workforce Hub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UKWHB2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 and other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Community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Involve, volunteers, retention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2A8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7ad39b2ea64de6" /><Relationship Type="http://schemas.openxmlformats.org/officeDocument/2006/relationships/numbering" Target="/word/numbering.xml" Id="R43dc6c4600b94b55" /><Relationship Type="http://schemas.openxmlformats.org/officeDocument/2006/relationships/settings" Target="/word/settings.xml" Id="R1ac2699244754f77" /><Relationship Type="http://schemas.openxmlformats.org/officeDocument/2006/relationships/image" Target="/word/media/5a20cbf6-af42-42b9-89e7-995ec7917d14.png" Id="Rc881e4a0b40b4a80" /></Relationships>
</file>