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c223c4c2214e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COSVR817</w:t>
            </w:r>
            <w:r>
              <w:rPr>
                <w:b/>
              </w:rPr>
              <w:br/>
            </w:r>
            <w:r>
              <w:rPr>
                <w:b/>
              </w:rPr>
              <w:t>Insulation and Building Treatments (IBT) Building Construction, Defects and Interfaces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dd85f526b84b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energy efficiency measures, methods of construction and common building defects in relation to the installation of insulation and building treatments and involves interpreting information, adopting safe, healthy and environmentally responsible work practices, selecting and using materials, components, tools and equipment</w:t>
      </w:r>
    </w:p>
    <w:p>
      <w:pPr/>
      <w:r>
        <w:rPr>
          <w:lang w:val="en-GB"/>
        </w:rPr>
        <w:t>This standard is for people working in the occupational area of insulation and building treatments and can be used by installers,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design information relating to the work and</w:t>
      </w:r>
    </w:p>
    <w:p>
      <w:pPr/>
      <w:r>
        <w:rPr>
          <w:lang w:val="en-GB"/>
        </w:rPr>
        <w:br/>
      </w:r>
    </w:p>
    <w:p>
      <w:pPr/>
      <w:r>
        <w:rPr>
          <w:lang w:val="en-GB"/>
        </w:rPr>
        <w:t xml:space="preserve"> resources and identify its suitability taking into consideration</w:t>
      </w:r>
    </w:p>
    <w:p>
      <w:pPr/>
      <w:r>
        <w:rPr>
          <w:lang w:val="en-GB"/>
        </w:rPr>
        <w:br/>
      </w:r>
    </w:p>
    <w:p>
      <w:pPr/>
      <w:r>
        <w:rPr>
          <w:lang w:val="en-GB"/>
        </w:rPr>
        <w:t xml:space="preserve"> building type, defects and detailing and recording and reporting</w:t>
      </w:r>
    </w:p>
    <w:p>
      <w:pPr/>
      <w:r>
        <w:rPr>
          <w:lang w:val="en-GB"/>
        </w:rPr>
        <w:br/>
      </w:r>
    </w:p>
    <w:p>
      <w:pPr/>
      <w:r>
        <w:rPr>
          <w:lang w:val="en-GB"/>
        </w:rPr>
        <w:t xml:space="preserve"> issues in regard to interfaces for the following:1.1 drawings1.2 specifications1.3 schedules1.4 method statements1.5 risk assessments1.6 manufacturers’ information1.7 data sheets</w:t>
      </w:r>
    </w:p>
    <w:p>
      <w:pPr/>
      <w:r>
        <w:rPr>
          <w:lang w:val="en-GB"/>
        </w:rPr>
        <w:br/>
      </w:r>
    </w:p>
    <w:p>
      <w:pPr/>
      <w:r>
        <w:rPr>
          <w:lang w:val="en-GB"/>
        </w:rPr>
        <w:t xml:space="preserve"> P2 comply with the given, relevant legislation, standards and official</w:t>
      </w:r>
    </w:p>
    <w:p>
      <w:pPr/>
      <w:r>
        <w:rPr>
          <w:lang w:val="en-GB"/>
        </w:rPr>
        <w:br/>
      </w:r>
    </w:p>
    <w:p>
      <w:pPr/>
      <w:r>
        <w:rPr>
          <w:lang w:val="en-GB"/>
        </w:rPr>
        <w:t xml:space="preserve"> guidance to carry out your work and maintain safe and healthy</w:t>
      </w:r>
    </w:p>
    <w:p>
      <w:pPr/>
      <w:r>
        <w:rPr>
          <w:lang w:val="en-GB"/>
        </w:rPr>
        <w:br/>
      </w:r>
    </w:p>
    <w:p>
      <w:pPr/>
      <w:r>
        <w:rPr>
          <w:lang w:val="en-GB"/>
        </w:rPr>
        <w:t xml:space="preserve"> work practices as stated for each measure to be installed</w:t>
      </w:r>
    </w:p>
    <w:p>
      <w:pPr/>
      <w:r>
        <w:rPr>
          <w:lang w:val="en-GB"/>
        </w:rPr>
        <w:br/>
      </w:r>
    </w:p>
    <w:p>
      <w:pPr/>
      <w:r>
        <w:rPr>
          <w:lang w:val="en-GB"/>
        </w:rPr>
        <w:t xml:space="preserve"> P3 select the required quantity and quality of resources for the</w:t>
      </w:r>
    </w:p>
    <w:p>
      <w:pPr/>
      <w:r>
        <w:rPr>
          <w:lang w:val="en-GB"/>
        </w:rPr>
        <w:br/>
      </w:r>
    </w:p>
    <w:p>
      <w:pPr/>
      <w:r>
        <w:rPr>
          <w:lang w:val="en-GB"/>
        </w:rPr>
        <w:t xml:space="preserve"> methods of work3.1 check the suitability, compatibility and characteristics of the</w:t>
      </w:r>
    </w:p>
    <w:p>
      <w:pPr/>
      <w:r>
        <w:rPr>
          <w:lang w:val="en-GB"/>
        </w:rPr>
        <w:br/>
      </w:r>
    </w:p>
    <w:p>
      <w:pPr/>
      <w:r>
        <w:rPr>
          <w:lang w:val="en-GB"/>
        </w:rPr>
        <w:t xml:space="preserve"> materials, components and finishes, and determine if they are</w:t>
      </w:r>
    </w:p>
    <w:p>
      <w:pPr/>
      <w:r>
        <w:rPr>
          <w:lang w:val="en-GB"/>
        </w:rPr>
        <w:br/>
      </w:r>
    </w:p>
    <w:p>
      <w:pPr/>
      <w:r>
        <w:rPr>
          <w:lang w:val="en-GB"/>
        </w:rPr>
        <w:t xml:space="preserve"> moisture open or moisture closed and their impact on the</w:t>
      </w:r>
    </w:p>
    <w:p>
      <w:pPr/>
      <w:r>
        <w:rPr>
          <w:lang w:val="en-GB"/>
        </w:rPr>
        <w:br/>
      </w:r>
    </w:p>
    <w:p>
      <w:pPr/>
      <w:r>
        <w:rPr>
          <w:lang w:val="en-GB"/>
        </w:rPr>
        <w:t xml:space="preserve"> building3.2 record and report issues or defects</w:t>
      </w:r>
    </w:p>
    <w:p>
      <w:pPr/>
      <w:r>
        <w:rPr>
          <w:lang w:val="en-GB"/>
        </w:rPr>
        <w:br/>
      </w:r>
    </w:p>
    <w:p>
      <w:pPr/>
      <w:r>
        <w:rPr>
          <w:lang w:val="en-GB"/>
        </w:rPr>
        <w:t xml:space="preserve"> P4  comply with organisational procedures to avoid the risk of</w:t>
      </w:r>
    </w:p>
    <w:p>
      <w:pPr/>
      <w:r>
        <w:rPr>
          <w:lang w:val="en-GB"/>
        </w:rPr>
        <w:br/>
      </w:r>
    </w:p>
    <w:p>
      <w:pPr/>
      <w:r>
        <w:rPr>
          <w:lang w:val="en-GB"/>
        </w:rPr>
        <w:t xml:space="preserve"> damage to the work and surrounding area by the following:4.1 protecting the work and its surrounding area from damage4.2 maintaining a safe, clear and tidy work area4.3 disposing of waste in accordance with current legislation</w:t>
      </w:r>
    </w:p>
    <w:p>
      <w:pPr/>
      <w:r>
        <w:rPr>
          <w:lang w:val="en-GB"/>
        </w:rPr>
        <w:br/>
      </w:r>
    </w:p>
    <w:p>
      <w:pPr/>
      <w:r>
        <w:rPr>
          <w:lang w:val="en-GB"/>
        </w:rPr>
        <w:t xml:space="preserve"> P5 comply with the given contract information to carry out the work</w:t>
      </w:r>
    </w:p>
    <w:p>
      <w:pPr/>
      <w:r>
        <w:rPr>
          <w:lang w:val="en-GB"/>
        </w:rPr>
        <w:br/>
      </w:r>
    </w:p>
    <w:p>
      <w:pPr/>
      <w:r>
        <w:rPr>
          <w:lang w:val="en-GB"/>
        </w:rPr>
        <w:t xml:space="preserve"> efficiently to the required specification by the following:5.1 demonstrate work skills to carry out pre-installation checks</w:t>
      </w:r>
    </w:p>
    <w:p>
      <w:pPr/>
      <w:r>
        <w:rPr>
          <w:lang w:val="en-GB"/>
        </w:rPr>
        <w:br/>
      </w:r>
    </w:p>
    <w:p>
      <w:pPr/>
      <w:r>
        <w:rPr>
          <w:lang w:val="en-GB"/>
        </w:rPr>
        <w:t xml:space="preserve"> (external and internal) in regard to building construction, defects</w:t>
      </w:r>
    </w:p>
    <w:p>
      <w:pPr/>
      <w:r>
        <w:rPr>
          <w:lang w:val="en-GB"/>
        </w:rPr>
        <w:br/>
      </w:r>
    </w:p>
    <w:p>
      <w:pPr/>
      <w:r>
        <w:rPr>
          <w:lang w:val="en-GB"/>
        </w:rPr>
        <w:t xml:space="preserve"> and material interfaces5.2 identify common building defects including but not limited to:     - salt contamination     - causes of dampness     - rain penetration     - rising damp     - internal moisture vapour     - damaged services     - structural defects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Peformance Criteria 1Interpretation of information</w:t>
      </w:r>
    </w:p>
    <w:p>
      <w:pPr/>
      <w:r>
        <w:rPr>
          <w:lang w:val="en-GB"/>
        </w:rPr>
        <w:t>K1. types of information, their source, accuracy, completeness</w:t>
      </w:r>
    </w:p>
    <w:p>
      <w:pPr/>
      <w:r>
        <w:rPr>
          <w:lang w:val="en-GB"/>
        </w:rPr>
        <w:br/>
      </w:r>
    </w:p>
    <w:p>
      <w:pPr/>
      <w:r>
        <w:rPr>
          <w:lang w:val="en-GB"/>
        </w:rPr>
        <w:t xml:space="preserve"> and how they are interpreted in relation to:1.1 types of construction1.2 energy efficiency measures1.3 building treatments1.4 drawings1.5 method statement1.6 design1.7 standards1.8 manufacturers’ information1.9 data sheets1.10 official guidance1.11current legislation and regulations governing buildings</w:t>
      </w:r>
    </w:p>
    <w:p>
      <w:pPr/>
      <w:r>
        <w:rPr>
          <w:lang w:val="en-GB"/>
        </w:rPr>
        <w:t>K2. the importance of organisational procedures to solve problems</w:t>
      </w:r>
    </w:p>
    <w:p>
      <w:pPr/>
      <w:r>
        <w:rPr>
          <w:lang w:val="en-GB"/>
        </w:rPr>
        <w:br/>
      </w:r>
    </w:p>
    <w:p>
      <w:pPr/>
      <w:r>
        <w:rPr>
          <w:lang w:val="en-GB"/>
        </w:rPr>
        <w:t xml:space="preserve"> and why it is important to follow them</w:t>
      </w:r>
    </w:p>
    <w:p>
      <w:pPr/>
      <w:r>
        <w:rPr>
          <w:lang w:val="en-GB"/>
        </w:rPr>
        <w:br/>
      </w:r>
    </w:p>
    <w:p>
      <w:pPr/>
      <w:r>
        <w:rPr>
          <w:lang w:val="en-GB"/>
        </w:rPr>
        <w:t xml:space="preserve"> Performance Criteria 2 Safe work practices</w:t>
      </w:r>
    </w:p>
    <w:p>
      <w:pPr/>
      <w:r>
        <w:rPr>
          <w:lang w:val="en-GB"/>
        </w:rPr>
        <w:t>K3. relevant, current legislation, standards and official guidance and</w:t>
      </w:r>
    </w:p>
    <w:p>
      <w:pPr/>
      <w:r>
        <w:rPr>
          <w:lang w:val="en-GB"/>
        </w:rPr>
        <w:br/>
      </w:r>
    </w:p>
    <w:p>
      <w:pPr/>
      <w:r>
        <w:rPr>
          <w:lang w:val="en-GB"/>
        </w:rPr>
        <w:t xml:space="preserve"> how they are applied</w:t>
      </w:r>
    </w:p>
    <w:p>
      <w:pPr/>
      <w:r>
        <w:rPr>
          <w:lang w:val="en-GB"/>
        </w:rPr>
        <w:br/>
      </w:r>
    </w:p>
    <w:p>
      <w:pPr/>
      <w:r>
        <w:rPr>
          <w:lang w:val="en-GB"/>
        </w:rPr>
        <w:t xml:space="preserve"> K4. how emergencies should be responded to in accordance with</w:t>
      </w:r>
    </w:p>
    <w:p>
      <w:pPr/>
      <w:r>
        <w:rPr>
          <w:lang w:val="en-GB"/>
        </w:rPr>
        <w:br/>
      </w:r>
    </w:p>
    <w:p>
      <w:pPr/>
      <w:r>
        <w:rPr>
          <w:lang w:val="en-GB"/>
        </w:rPr>
        <w:t xml:space="preserve"> organisational authorisation and personal skills in relation to:4.1 fires, spillages, injuries4.2 emergencies relating to occupational activities4.3 identification of and reporting of asbestos containing materials</w:t>
      </w:r>
    </w:p>
    <w:p>
      <w:pPr/>
      <w:r>
        <w:rPr>
          <w:lang w:val="en-GB"/>
        </w:rPr>
        <w:t>K5. how to report risks and hazards identified by the following:5.1 risk assessment5.2 personal assessment5.3 methods of work5.4 safe systems of work5.5 manufacturers’ technical information5.6 data sheets5.7 statutory regulations5.8 official guidance5.9 Control of Substances Hazardous to Health (COSHH)</w:t>
      </w:r>
    </w:p>
    <w:p>
      <w:pPr/>
      <w:r>
        <w:rPr>
          <w:lang w:val="en-GB"/>
        </w:rPr>
        <w:t>K6. the accident reporting procedures and who is responsible for</w:t>
      </w:r>
    </w:p>
    <w:p>
      <w:pPr/>
      <w:r>
        <w:rPr>
          <w:lang w:val="en-GB"/>
        </w:rPr>
        <w:br/>
      </w:r>
    </w:p>
    <w:p>
      <w:pPr/>
      <w:r>
        <w:rPr>
          <w:lang w:val="en-GB"/>
        </w:rPr>
        <w:t xml:space="preserve"> making the report</w:t>
      </w:r>
    </w:p>
    <w:p>
      <w:pPr/>
      <w:r>
        <w:rPr>
          <w:lang w:val="en-GB"/>
        </w:rPr>
        <w:br/>
      </w:r>
    </w:p>
    <w:p>
      <w:pPr/>
      <w:r>
        <w:rPr>
          <w:lang w:val="en-GB"/>
        </w:rPr>
        <w:t xml:space="preserve"> Performance Criteria 3Selection of resources</w:t>
      </w:r>
    </w:p>
    <w:p>
      <w:pPr/>
      <w:r>
        <w:rPr>
          <w:lang w:val="en-GB"/>
        </w:rPr>
        <w:t>K7. why the characteristics, compatibility, quality, uses, sustainability,</w:t>
      </w:r>
    </w:p>
    <w:p>
      <w:pPr/>
      <w:r>
        <w:rPr>
          <w:lang w:val="en-GB"/>
        </w:rPr>
        <w:br/>
      </w:r>
    </w:p>
    <w:p>
      <w:pPr/>
      <w:r>
        <w:rPr>
          <w:lang w:val="en-GB"/>
        </w:rPr>
        <w:t xml:space="preserve"> limitations and defects associated with the resources are</w:t>
      </w:r>
    </w:p>
    <w:p>
      <w:pPr/>
      <w:r>
        <w:rPr>
          <w:lang w:val="en-GB"/>
        </w:rPr>
        <w:br/>
      </w:r>
    </w:p>
    <w:p>
      <w:pPr/>
      <w:r>
        <w:rPr>
          <w:lang w:val="en-GB"/>
        </w:rPr>
        <w:t xml:space="preserve"> important and how defects should be rectified</w:t>
      </w:r>
    </w:p>
    <w:p>
      <w:pPr/>
      <w:r>
        <w:rPr>
          <w:lang w:val="en-GB"/>
        </w:rPr>
        <w:t>K8. the organisational procedures to select resources, why they have</w:t>
      </w:r>
    </w:p>
    <w:p>
      <w:pPr/>
      <w:r>
        <w:rPr>
          <w:lang w:val="en-GB"/>
        </w:rPr>
        <w:br/>
      </w:r>
    </w:p>
    <w:p>
      <w:pPr/>
      <w:r>
        <w:rPr>
          <w:lang w:val="en-GB"/>
        </w:rPr>
        <w:t xml:space="preserve"> been developed and how they are used</w:t>
      </w:r>
    </w:p>
    <w:p>
      <w:pPr/>
      <w:r>
        <w:rPr>
          <w:lang w:val="en-GB"/>
        </w:rPr>
        <w:t>K9. how to confirm the resources and materials conform with the</w:t>
      </w:r>
    </w:p>
    <w:p>
      <w:pPr/>
      <w:r>
        <w:rPr>
          <w:lang w:val="en-GB"/>
        </w:rPr>
        <w:br/>
      </w:r>
    </w:p>
    <w:p>
      <w:pPr/>
      <w:r>
        <w:rPr>
          <w:lang w:val="en-GB"/>
        </w:rPr>
        <w:t xml:space="preserve"> specification</w:t>
      </w:r>
    </w:p>
    <w:p>
      <w:pPr/>
      <w:r>
        <w:rPr>
          <w:lang w:val="en-GB"/>
        </w:rPr>
        <w:t>K10. how the resources should be used and how any problems</w:t>
      </w:r>
    </w:p>
    <w:p>
      <w:pPr/>
      <w:r>
        <w:rPr>
          <w:lang w:val="en-GB"/>
        </w:rPr>
        <w:br/>
      </w:r>
    </w:p>
    <w:p>
      <w:pPr/>
      <w:r>
        <w:rPr>
          <w:lang w:val="en-GB"/>
        </w:rPr>
        <w:t xml:space="preserve"> associated with the resources are reported</w:t>
      </w:r>
    </w:p>
    <w:p>
      <w:pPr/>
      <w:r>
        <w:rPr>
          <w:lang w:val="en-GB"/>
        </w:rPr>
        <w:t>K11. how to identify the hazards associated with the resources and</w:t>
      </w:r>
    </w:p>
    <w:p>
      <w:pPr/>
      <w:r>
        <w:rPr>
          <w:lang w:val="en-GB"/>
        </w:rPr>
        <w:br/>
      </w:r>
    </w:p>
    <w:p>
      <w:pPr/>
      <w:r>
        <w:rPr>
          <w:lang w:val="en-GB"/>
        </w:rPr>
        <w:t xml:space="preserve"> methods of work and how they are overcome</w:t>
      </w:r>
    </w:p>
    <w:p>
      <w:pPr/>
      <w:r>
        <w:rPr>
          <w:lang w:val="en-GB"/>
        </w:rPr>
        <w:br/>
      </w:r>
    </w:p>
    <w:p>
      <w:pPr/>
      <w:r>
        <w:rPr>
          <w:lang w:val="en-GB"/>
        </w:rPr>
        <w:t xml:space="preserve"> Performance Criteria 4Minimise the risk of damage</w:t>
      </w:r>
    </w:p>
    <w:p>
      <w:pPr/>
      <w:r>
        <w:rPr>
          <w:lang w:val="en-GB"/>
        </w:rPr>
        <w:t>K12. the importance of protecting the work and its surrounding area</w:t>
      </w:r>
    </w:p>
    <w:p>
      <w:pPr/>
      <w:r>
        <w:rPr>
          <w:lang w:val="en-GB"/>
        </w:rPr>
        <w:br/>
      </w:r>
    </w:p>
    <w:p>
      <w:pPr/>
      <w:r>
        <w:rPr>
          <w:lang w:val="en-GB"/>
        </w:rPr>
        <w:t xml:space="preserve"> against the risk of damage</w:t>
      </w:r>
    </w:p>
    <w:p>
      <w:pPr/>
      <w:r>
        <w:rPr>
          <w:lang w:val="en-GB"/>
        </w:rPr>
        <w:t>K13. how to protect work and its surrounding area from damage by</w:t>
      </w:r>
    </w:p>
    <w:p>
      <w:pPr/>
      <w:r>
        <w:rPr>
          <w:lang w:val="en-GB"/>
        </w:rPr>
        <w:br/>
      </w:r>
    </w:p>
    <w:p>
      <w:pPr/>
      <w:r>
        <w:rPr>
          <w:lang w:val="en-GB"/>
        </w:rPr>
        <w:t xml:space="preserve"> general workplace activities, other occupations and adverse</w:t>
      </w:r>
    </w:p>
    <w:p>
      <w:pPr/>
      <w:r>
        <w:rPr>
          <w:lang w:val="en-GB"/>
        </w:rPr>
        <w:br/>
      </w:r>
    </w:p>
    <w:p>
      <w:pPr/>
      <w:r>
        <w:rPr>
          <w:lang w:val="en-GB"/>
        </w:rPr>
        <w:t xml:space="preserve"> weather conditions and how to minimise damage to existing</w:t>
      </w:r>
    </w:p>
    <w:p>
      <w:pPr/>
      <w:r>
        <w:rPr>
          <w:lang w:val="en-GB"/>
        </w:rPr>
        <w:br/>
      </w:r>
    </w:p>
    <w:p>
      <w:pPr/>
      <w:r>
        <w:rPr>
          <w:lang w:val="en-GB"/>
        </w:rPr>
        <w:t xml:space="preserve"> building fabric</w:t>
      </w:r>
    </w:p>
    <w:p>
      <w:pPr/>
      <w:r>
        <w:rPr>
          <w:lang w:val="en-GB"/>
        </w:rPr>
        <w:t>Performance Criteria 5 Meet the contract specification</w:t>
      </w:r>
    </w:p>
    <w:p>
      <w:pPr/>
      <w:r>
        <w:rPr>
          <w:lang w:val="en-GB"/>
        </w:rPr>
        <w:t>K14. how the methods of work to meet the specification, are carried</w:t>
      </w:r>
    </w:p>
    <w:p>
      <w:pPr/>
      <w:r>
        <w:rPr>
          <w:lang w:val="en-GB"/>
        </w:rPr>
        <w:br/>
      </w:r>
    </w:p>
    <w:p>
      <w:pPr/>
      <w:r>
        <w:rPr>
          <w:lang w:val="en-GB"/>
        </w:rPr>
        <w:t xml:space="preserve"> out and how problems are identified and reported by the</w:t>
      </w:r>
    </w:p>
    <w:p>
      <w:pPr/>
      <w:r>
        <w:rPr>
          <w:lang w:val="en-GB"/>
        </w:rPr>
        <w:br/>
      </w:r>
    </w:p>
    <w:p>
      <w:pPr/>
      <w:r>
        <w:rPr>
          <w:lang w:val="en-GB"/>
        </w:rPr>
        <w:t xml:space="preserve"> application of knowledge for safe, healthy and environmental</w:t>
      </w:r>
    </w:p>
    <w:p>
      <w:pPr/>
      <w:r>
        <w:rPr>
          <w:lang w:val="en-GB"/>
        </w:rPr>
        <w:br/>
      </w:r>
    </w:p>
    <w:p>
      <w:pPr/>
      <w:r>
        <w:rPr>
          <w:lang w:val="en-GB"/>
        </w:rPr>
        <w:t xml:space="preserve"> work practices, procedures and skills relating to the method</w:t>
      </w:r>
    </w:p>
    <w:p>
      <w:pPr/>
      <w:r>
        <w:rPr>
          <w:lang w:val="en-GB"/>
        </w:rPr>
        <w:br/>
      </w:r>
    </w:p>
    <w:p>
      <w:pPr/>
      <w:r>
        <w:rPr>
          <w:lang w:val="en-GB"/>
        </w:rPr>
        <w:t xml:space="preserve"> and area of work</w:t>
      </w:r>
    </w:p>
    <w:p>
      <w:pPr/>
      <w:r>
        <w:rPr>
          <w:lang w:val="en-GB"/>
        </w:rPr>
        <w:br/>
      </w:r>
    </w:p>
    <w:p>
      <w:pPr/>
      <w:r>
        <w:rPr>
          <w:lang w:val="en-GB"/>
        </w:rPr>
        <w:t xml:space="preserve"> 14.1 the suitability, compatibility and characteristics of the materials,</w:t>
      </w:r>
    </w:p>
    <w:p>
      <w:pPr/>
      <w:r>
        <w:rPr>
          <w:lang w:val="en-GB"/>
        </w:rPr>
        <w:br/>
      </w:r>
    </w:p>
    <w:p>
      <w:pPr/>
      <w:r>
        <w:rPr>
          <w:lang w:val="en-GB"/>
        </w:rPr>
        <w:t xml:space="preserve"> components and finishes, and determine if they are moisture</w:t>
      </w:r>
    </w:p>
    <w:p>
      <w:pPr/>
      <w:r>
        <w:rPr>
          <w:lang w:val="en-GB"/>
        </w:rPr>
        <w:br/>
      </w:r>
    </w:p>
    <w:p>
      <w:pPr/>
      <w:r>
        <w:rPr>
          <w:lang w:val="en-GB"/>
        </w:rPr>
        <w:t xml:space="preserve"> open or moisture closed, their impact on the building and</w:t>
      </w:r>
    </w:p>
    <w:p>
      <w:pPr/>
      <w:r>
        <w:rPr>
          <w:lang w:val="en-GB"/>
        </w:rPr>
        <w:br/>
      </w:r>
    </w:p>
    <w:p>
      <w:pPr/>
      <w:r>
        <w:rPr>
          <w:lang w:val="en-GB"/>
        </w:rPr>
        <w:t xml:space="preserve"> their appropriateness to the design and physical application</w:t>
      </w:r>
    </w:p>
    <w:p>
      <w:pPr/>
      <w:r>
        <w:rPr>
          <w:lang w:val="en-GB"/>
        </w:rPr>
        <w:br/>
      </w:r>
    </w:p>
    <w:p>
      <w:pPr/>
      <w:r>
        <w:rPr>
          <w:lang w:val="en-GB"/>
        </w:rPr>
        <w:t xml:space="preserve"> 14.2 how to record and report issues or defects with the materials,</w:t>
      </w:r>
    </w:p>
    <w:p>
      <w:pPr/>
      <w:r>
        <w:rPr>
          <w:lang w:val="en-GB"/>
        </w:rPr>
        <w:br/>
      </w:r>
    </w:p>
    <w:p>
      <w:pPr/>
      <w:r>
        <w:rPr>
          <w:lang w:val="en-GB"/>
        </w:rPr>
        <w:t xml:space="preserve"> components and finishes</w:t>
      </w:r>
    </w:p>
    <w:p>
      <w:pPr/>
      <w:r>
        <w:rPr>
          <w:lang w:val="en-GB"/>
        </w:rPr>
        <w:br/>
      </w:r>
    </w:p>
    <w:p>
      <w:pPr/>
      <w:r>
        <w:rPr>
          <w:lang w:val="en-GB"/>
        </w:rPr>
        <w:t xml:space="preserve"> 14.3 why it is important to carry out external and internal</w:t>
      </w:r>
    </w:p>
    <w:p>
      <w:pPr/>
      <w:r>
        <w:rPr>
          <w:lang w:val="en-GB"/>
        </w:rPr>
        <w:br/>
      </w:r>
    </w:p>
    <w:p>
      <w:pPr/>
      <w:r>
        <w:rPr>
          <w:lang w:val="en-GB"/>
        </w:rPr>
        <w:t xml:space="preserve"> pre-installation checks</w:t>
      </w:r>
    </w:p>
    <w:p>
      <w:pPr/>
      <w:r>
        <w:rPr>
          <w:lang w:val="en-GB"/>
        </w:rPr>
        <w:br/>
      </w:r>
    </w:p>
    <w:p>
      <w:pPr/>
      <w:r>
        <w:rPr>
          <w:lang w:val="en-GB"/>
        </w:rPr>
        <w:t xml:space="preserve"> 14.4 how to carry out external and internal pre-installation checks,</w:t>
      </w:r>
    </w:p>
    <w:p>
      <w:pPr/>
      <w:r>
        <w:rPr>
          <w:lang w:val="en-GB"/>
        </w:rPr>
        <w:br/>
      </w:r>
    </w:p>
    <w:p>
      <w:pPr/>
      <w:r>
        <w:rPr>
          <w:lang w:val="en-GB"/>
        </w:rPr>
        <w:t xml:space="preserve"> assessing, recording and reporting issues to include but not</w:t>
      </w:r>
    </w:p>
    <w:p>
      <w:pPr/>
      <w:r>
        <w:rPr>
          <w:lang w:val="en-GB"/>
        </w:rPr>
        <w:br/>
      </w:r>
    </w:p>
    <w:p>
      <w:pPr/>
      <w:r>
        <w:rPr>
          <w:lang w:val="en-GB"/>
        </w:rPr>
        <w:t xml:space="preserve"> limited to:</w:t>
      </w:r>
    </w:p>
    <w:p>
      <w:pPr>
        <w:numPr>
          <w:ilvl w:val="0"/>
          <w:numId w:val="1"/>
        </w:numPr>
      </w:pPr>
      <w:r>
        <w:t>property suitability</w:t>
      </w:r>
    </w:p>
    <w:p>
      <w:pPr>
        <w:numPr>
          <w:ilvl w:val="0"/>
          <w:numId w:val="1"/>
        </w:numPr>
      </w:pPr>
      <w:r>
        <w:t>structural integrity</w:t>
      </w:r>
    </w:p>
    <w:p>
      <w:pPr>
        <w:numPr>
          <w:ilvl w:val="0"/>
          <w:numId w:val="1"/>
        </w:numPr>
      </w:pPr>
      <w:r>
        <w:t>dampness</w:t>
      </w:r>
    </w:p>
    <w:p>
      <w:pPr>
        <w:numPr>
          <w:ilvl w:val="0"/>
          <w:numId w:val="1"/>
        </w:numPr>
      </w:pPr>
      <w:r>
        <w:t>decay</w:t>
      </w:r>
    </w:p>
    <w:p>
      <w:pPr>
        <w:numPr>
          <w:ilvl w:val="0"/>
          <w:numId w:val="1"/>
        </w:numPr>
      </w:pPr>
      <w:r>
        <w:t>exposure ratings</w:t>
      </w:r>
    </w:p>
    <w:p>
      <w:pPr>
        <w:numPr>
          <w:ilvl w:val="0"/>
          <w:numId w:val="1"/>
        </w:numPr>
      </w:pPr>
      <w:r>
        <w:t>
</w:t>
      </w:r>
    </w:p>
    <w:p>
      <w:pPr>
        <w:numPr>
          <w:ilvl w:val="0"/>
          <w:numId w:val="1"/>
        </w:numPr>
      </w:pPr>
      <w:r>
        <w:t> - vents and ventilation</w:t>
      </w:r>
    </w:p>
    <w:p>
      <w:pPr>
        <w:numPr>
          <w:ilvl w:val="0"/>
          <w:numId w:val="1"/>
        </w:numPr>
      </w:pPr>
      <w:r>
        <w:t>
</w:t>
      </w:r>
    </w:p>
    <w:p>
      <w:pPr>
        <w:numPr>
          <w:ilvl w:val="0"/>
          <w:numId w:val="1"/>
        </w:numPr>
      </w:pPr>
      <w:r>
        <w:t> - services (gas, electric, water, media cables)</w:t>
      </w:r>
    </w:p>
    <w:p>
      <w:pPr>
        <w:numPr>
          <w:ilvl w:val="0"/>
          <w:numId w:val="1"/>
        </w:numPr>
      </w:pPr>
      <w:r>
        <w:t>
</w:t>
      </w:r>
    </w:p>
    <w:p>
      <w:pPr>
        <w:numPr>
          <w:ilvl w:val="0"/>
          <w:numId w:val="1"/>
        </w:numPr>
      </w:pPr>
      <w:r>
        <w:t> 14.5 why it is important to ensure that all necessary repairs are</w:t>
      </w:r>
    </w:p>
    <w:p>
      <w:pPr>
        <w:numPr>
          <w:ilvl w:val="0"/>
          <w:numId w:val="1"/>
        </w:numPr>
      </w:pPr>
      <w:r>
        <w:t>
</w:t>
      </w:r>
    </w:p>
    <w:p>
      <w:pPr>
        <w:numPr>
          <w:ilvl w:val="0"/>
          <w:numId w:val="1"/>
        </w:numPr>
      </w:pPr>
      <w:r>
        <w:t> completed prior to installation</w:t>
      </w:r>
    </w:p>
    <w:p>
      <w:pPr>
        <w:numPr>
          <w:ilvl w:val="0"/>
          <w:numId w:val="1"/>
        </w:numPr>
      </w:pPr>
      <w:r>
        <w:t>
</w:t>
      </w:r>
    </w:p>
    <w:p>
      <w:pPr>
        <w:numPr>
          <w:ilvl w:val="0"/>
          <w:numId w:val="1"/>
        </w:numPr>
      </w:pPr>
      <w:r>
        <w:t> 14.6 the implications that types of construction and materials have</w:t>
      </w:r>
    </w:p>
    <w:p>
      <w:pPr>
        <w:numPr>
          <w:ilvl w:val="0"/>
          <w:numId w:val="1"/>
        </w:numPr>
      </w:pPr>
      <w:r>
        <w:t>
</w:t>
      </w:r>
    </w:p>
    <w:p>
      <w:pPr>
        <w:numPr>
          <w:ilvl w:val="0"/>
          <w:numId w:val="1"/>
        </w:numPr>
      </w:pPr>
      <w:r>
        <w:t> on the introduction of energy efficiency measures and other</w:t>
      </w:r>
    </w:p>
    <w:p>
      <w:pPr>
        <w:numPr>
          <w:ilvl w:val="0"/>
          <w:numId w:val="1"/>
        </w:numPr>
      </w:pPr>
      <w:r>
        <w:t>
</w:t>
      </w:r>
    </w:p>
    <w:p>
      <w:pPr>
        <w:numPr>
          <w:ilvl w:val="0"/>
          <w:numId w:val="1"/>
        </w:numPr>
      </w:pPr>
      <w:r>
        <w:t> forms of building treatments with specific reference to:       - roofs       - walls including internal and external finishes       - floors       - windows and doors       - chimneys and fireplaces       - flues and combustion ventilation       - fabric interfaces       - existing services</w:t>
      </w:r>
    </w:p>
    <w:p>
      <w:pPr>
        <w:numPr>
          <w:ilvl w:val="0"/>
          <w:numId w:val="1"/>
        </w:numPr>
      </w:pPr>
      <w:r>
        <w:t>
</w:t>
      </w:r>
    </w:p>
    <w:p>
      <w:pPr>
        <w:numPr>
          <w:ilvl w:val="0"/>
          <w:numId w:val="1"/>
        </w:numPr>
      </w:pPr>
      <w:r>
        <w:t> 14.7 the importance of the correct sequencing of installation of</w:t>
      </w:r>
    </w:p>
    <w:p>
      <w:pPr>
        <w:numPr>
          <w:ilvl w:val="0"/>
          <w:numId w:val="1"/>
        </w:numPr>
      </w:pPr>
      <w:r>
        <w:t>
</w:t>
      </w:r>
    </w:p>
    <w:p>
      <w:pPr>
        <w:numPr>
          <w:ilvl w:val="0"/>
          <w:numId w:val="1"/>
        </w:numPr>
      </w:pPr>
      <w:r>
        <w:t> energy efficiency measures and building treatments</w:t>
      </w:r>
    </w:p>
    <w:p>
      <w:pPr>
        <w:numPr>
          <w:ilvl w:val="0"/>
          <w:numId w:val="1"/>
        </w:numPr>
      </w:pPr>
      <w:r>
        <w:t>
</w:t>
      </w:r>
    </w:p>
    <w:p>
      <w:pPr>
        <w:numPr>
          <w:ilvl w:val="0"/>
          <w:numId w:val="1"/>
        </w:numPr>
      </w:pPr>
      <w:r>
        <w:t> 14.8 how performance varies in different construction types,</w:t>
      </w:r>
    </w:p>
    <w:p>
      <w:pPr>
        <w:numPr>
          <w:ilvl w:val="0"/>
          <w:numId w:val="1"/>
        </w:numPr>
      </w:pPr>
      <w:r>
        <w:t>
</w:t>
      </w:r>
    </w:p>
    <w:p>
      <w:pPr>
        <w:numPr>
          <w:ilvl w:val="0"/>
          <w:numId w:val="1"/>
        </w:numPr>
      </w:pPr>
      <w:r>
        <w:t> locations and through the impact of habitation and usage</w:t>
      </w:r>
    </w:p>
    <w:p>
      <w:pPr>
        <w:numPr>
          <w:ilvl w:val="0"/>
          <w:numId w:val="1"/>
        </w:numPr>
      </w:pPr>
      <w:r>
        <w:t>
</w:t>
      </w:r>
    </w:p>
    <w:p>
      <w:pPr>
        <w:numPr>
          <w:ilvl w:val="0"/>
          <w:numId w:val="1"/>
        </w:numPr>
      </w:pPr>
      <w:r>
        <w:t> 14.9 how alterations, additions and extensions to the original</w:t>
      </w:r>
    </w:p>
    <w:p>
      <w:pPr>
        <w:numPr>
          <w:ilvl w:val="0"/>
          <w:numId w:val="1"/>
        </w:numPr>
      </w:pPr>
      <w:r>
        <w:t>
</w:t>
      </w:r>
    </w:p>
    <w:p>
      <w:pPr>
        <w:numPr>
          <w:ilvl w:val="0"/>
          <w:numId w:val="1"/>
        </w:numPr>
      </w:pPr>
      <w:r>
        <w:t> construction can affect the performance of the building</w:t>
      </w:r>
    </w:p>
    <w:p>
      <w:pPr>
        <w:numPr>
          <w:ilvl w:val="0"/>
          <w:numId w:val="1"/>
        </w:numPr>
      </w:pPr>
      <w:r>
        <w:t>
</w:t>
      </w:r>
    </w:p>
    <w:p>
      <w:pPr>
        <w:numPr>
          <w:ilvl w:val="0"/>
          <w:numId w:val="1"/>
        </w:numPr>
      </w:pPr>
      <w:r>
        <w:t> 14.10 how to identify common building defects including but not</w:t>
      </w:r>
    </w:p>
    <w:p>
      <w:pPr>
        <w:numPr>
          <w:ilvl w:val="0"/>
          <w:numId w:val="1"/>
        </w:numPr>
      </w:pPr>
      <w:r>
        <w:t>
</w:t>
      </w:r>
    </w:p>
    <w:p>
      <w:pPr>
        <w:numPr>
          <w:ilvl w:val="0"/>
          <w:numId w:val="1"/>
        </w:numPr>
      </w:pPr>
      <w:r>
        <w:t> limited to: salt contamination and causes of dampness, rain</w:t>
      </w:r>
    </w:p>
    <w:p>
      <w:pPr>
        <w:numPr>
          <w:ilvl w:val="0"/>
          <w:numId w:val="1"/>
        </w:numPr>
      </w:pPr>
      <w:r>
        <w:t>
</w:t>
      </w:r>
    </w:p>
    <w:p>
      <w:pPr>
        <w:numPr>
          <w:ilvl w:val="0"/>
          <w:numId w:val="1"/>
        </w:numPr>
      </w:pPr>
      <w:r>
        <w:t> penetration, rising damp, internal moisture vapour, damaged</w:t>
      </w:r>
    </w:p>
    <w:p>
      <w:pPr>
        <w:numPr>
          <w:ilvl w:val="0"/>
          <w:numId w:val="1"/>
        </w:numPr>
      </w:pPr>
      <w:r>
        <w:t>
</w:t>
      </w:r>
    </w:p>
    <w:p>
      <w:pPr>
        <w:numPr>
          <w:ilvl w:val="0"/>
          <w:numId w:val="1"/>
        </w:numPr>
      </w:pPr>
      <w:r>
        <w:t> services, structural defects and understand the implications of</w:t>
      </w:r>
    </w:p>
    <w:p>
      <w:pPr>
        <w:numPr>
          <w:ilvl w:val="0"/>
          <w:numId w:val="1"/>
        </w:numPr>
      </w:pPr>
      <w:r>
        <w:t>
</w:t>
      </w:r>
    </w:p>
    <w:p>
      <w:pPr>
        <w:numPr>
          <w:ilvl w:val="0"/>
          <w:numId w:val="1"/>
        </w:numPr>
      </w:pPr>
      <w:r>
        <w:t> these when they are present</w:t>
      </w:r>
    </w:p>
    <w:p>
      <w:pPr>
        <w:numPr>
          <w:ilvl w:val="0"/>
          <w:numId w:val="1"/>
        </w:numPr>
      </w:pPr>
      <w:r>
        <w:t>
</w:t>
      </w:r>
    </w:p>
    <w:p>
      <w:pPr>
        <w:numPr>
          <w:ilvl w:val="0"/>
          <w:numId w:val="1"/>
        </w:numPr>
      </w:pPr>
      <w:r>
        <w:t> 14.11 how achieving continuity of the insulation and building</w:t>
      </w:r>
    </w:p>
    <w:p>
      <w:pPr>
        <w:numPr>
          <w:ilvl w:val="0"/>
          <w:numId w:val="1"/>
        </w:numPr>
      </w:pPr>
      <w:r>
        <w:t>
</w:t>
      </w:r>
    </w:p>
    <w:p>
      <w:pPr>
        <w:numPr>
          <w:ilvl w:val="0"/>
          <w:numId w:val="1"/>
        </w:numPr>
      </w:pPr>
      <w:r>
        <w:t> treatments can prevent problems such as water ingress, poor</w:t>
      </w:r>
    </w:p>
    <w:p>
      <w:pPr>
        <w:numPr>
          <w:ilvl w:val="0"/>
          <w:numId w:val="1"/>
        </w:numPr>
      </w:pPr>
      <w:r>
        <w:t>
</w:t>
      </w:r>
    </w:p>
    <w:p>
      <w:pPr>
        <w:numPr>
          <w:ilvl w:val="0"/>
          <w:numId w:val="1"/>
        </w:numPr>
      </w:pPr>
      <w:r>
        <w:t> energy efficiency and thermal bridges, whilst understanding</w:t>
      </w:r>
    </w:p>
    <w:p>
      <w:pPr>
        <w:numPr>
          <w:ilvl w:val="0"/>
          <w:numId w:val="1"/>
        </w:numPr>
      </w:pPr>
      <w:r>
        <w:t>
</w:t>
      </w:r>
    </w:p>
    <w:p>
      <w:pPr>
        <w:numPr>
          <w:ilvl w:val="0"/>
          <w:numId w:val="1"/>
        </w:numPr>
      </w:pPr>
      <w:r>
        <w:t> the unique circumstances at party walls and the associated</w:t>
      </w:r>
    </w:p>
    <w:p>
      <w:pPr>
        <w:numPr>
          <w:ilvl w:val="0"/>
          <w:numId w:val="1"/>
        </w:numPr>
      </w:pPr>
      <w:r>
        <w:t>
</w:t>
      </w:r>
    </w:p>
    <w:p>
      <w:pPr>
        <w:numPr>
          <w:ilvl w:val="0"/>
          <w:numId w:val="1"/>
        </w:numPr>
      </w:pPr>
      <w:r>
        <w:t> risks to adjacent properties</w:t>
      </w:r>
    </w:p>
    <w:p>
      <w:pPr>
        <w:numPr>
          <w:ilvl w:val="0"/>
          <w:numId w:val="1"/>
        </w:numPr>
      </w:pPr>
      <w:r>
        <w:t>
</w:t>
      </w:r>
    </w:p>
    <w:p>
      <w:pPr>
        <w:numPr>
          <w:ilvl w:val="0"/>
          <w:numId w:val="1"/>
        </w:numPr>
      </w:pPr>
      <w:r>
        <w:t> 14.12 how to recognise unintended consequences, why they</w:t>
      </w:r>
    </w:p>
    <w:p>
      <w:pPr>
        <w:numPr>
          <w:ilvl w:val="0"/>
          <w:numId w:val="1"/>
        </w:numPr>
      </w:pPr>
      <w:r>
        <w:t>
</w:t>
      </w:r>
    </w:p>
    <w:p>
      <w:pPr>
        <w:numPr>
          <w:ilvl w:val="0"/>
          <w:numId w:val="1"/>
        </w:numPr>
      </w:pPr>
      <w:r>
        <w:t> happen, how to avoid them and the importance of moisture</w:t>
      </w:r>
    </w:p>
    <w:p>
      <w:pPr>
        <w:numPr>
          <w:ilvl w:val="0"/>
          <w:numId w:val="1"/>
        </w:numPr>
      </w:pPr>
      <w:r>
        <w:t>
</w:t>
      </w:r>
    </w:p>
    <w:p>
      <w:pPr>
        <w:numPr>
          <w:ilvl w:val="0"/>
          <w:numId w:val="1"/>
        </w:numPr>
      </w:pPr>
      <w:r>
        <w:t> content in external fabric including but not limited to:          - impacts on neighbouring properties          - insulation fitting and placement for different insulation</w:t>
      </w:r>
    </w:p>
    <w:p>
      <w:pPr>
        <w:numPr>
          <w:ilvl w:val="0"/>
          <w:numId w:val="1"/>
        </w:numPr>
      </w:pPr>
      <w:r>
        <w:t>
</w:t>
      </w:r>
    </w:p>
    <w:p>
      <w:pPr>
        <w:numPr>
          <w:ilvl w:val="0"/>
          <w:numId w:val="1"/>
        </w:numPr>
      </w:pPr>
      <w:r>
        <w:t> types          - junctions          - thermal bridging and condensation risks          - thermal bypassing          - void ventilation</w:t>
      </w:r>
    </w:p>
    <w:p>
      <w:pPr>
        <w:numPr>
          <w:ilvl w:val="0"/>
          <w:numId w:val="1"/>
        </w:numPr>
      </w:pPr>
      <w:r>
        <w:t>
</w:t>
      </w:r>
    </w:p>
    <w:p>
      <w:pPr>
        <w:numPr>
          <w:ilvl w:val="0"/>
          <w:numId w:val="1"/>
        </w:numPr>
      </w:pPr>
      <w:r>
        <w:t> 14.13 the potential causes of mould and fungal decay in buildings</w:t>
      </w:r>
    </w:p>
    <w:p>
      <w:pPr>
        <w:numPr>
          <w:ilvl w:val="0"/>
          <w:numId w:val="1"/>
        </w:numPr>
      </w:pPr>
      <w:r>
        <w:t>
</w:t>
      </w:r>
    </w:p>
    <w:p>
      <w:pPr>
        <w:numPr>
          <w:ilvl w:val="0"/>
          <w:numId w:val="1"/>
        </w:numPr>
      </w:pPr>
      <w:r>
        <w:t> and the impact of ventilation and air flow following the</w:t>
      </w:r>
    </w:p>
    <w:p>
      <w:pPr>
        <w:numPr>
          <w:ilvl w:val="0"/>
          <w:numId w:val="1"/>
        </w:numPr>
      </w:pPr>
      <w:r>
        <w:t>
</w:t>
      </w:r>
    </w:p>
    <w:p>
      <w:pPr>
        <w:numPr>
          <w:ilvl w:val="0"/>
          <w:numId w:val="1"/>
        </w:numPr>
      </w:pPr>
      <w:r>
        <w:t> installation of thermal efficiency measures</w:t>
      </w:r>
    </w:p>
    <w:p>
      <w:pPr>
        <w:numPr>
          <w:ilvl w:val="0"/>
          <w:numId w:val="1"/>
        </w:numPr>
      </w:pPr>
      <w:r>
        <w:t>
</w:t>
      </w:r>
    </w:p>
    <w:p>
      <w:pPr>
        <w:numPr>
          <w:ilvl w:val="0"/>
          <w:numId w:val="1"/>
        </w:numPr>
      </w:pPr>
      <w:r>
        <w:t> 14.14 the implications of building defects and the repairs required</w:t>
      </w:r>
    </w:p>
    <w:p>
      <w:pPr>
        <w:numPr>
          <w:ilvl w:val="0"/>
          <w:numId w:val="1"/>
        </w:numPr>
      </w:pPr>
      <w:r>
        <w:t>
</w:t>
      </w:r>
    </w:p>
    <w:p>
      <w:pPr>
        <w:numPr>
          <w:ilvl w:val="0"/>
          <w:numId w:val="1"/>
        </w:numPr>
      </w:pPr>
      <w:r>
        <w:t> and how they will affect the choice of energy efficiency</w:t>
      </w:r>
    </w:p>
    <w:p>
      <w:pPr>
        <w:numPr>
          <w:ilvl w:val="0"/>
          <w:numId w:val="1"/>
        </w:numPr>
      </w:pPr>
      <w:r>
        <w:t>
</w:t>
      </w:r>
    </w:p>
    <w:p>
      <w:pPr>
        <w:numPr>
          <w:ilvl w:val="0"/>
          <w:numId w:val="1"/>
        </w:numPr>
      </w:pPr>
      <w:r>
        <w:t> measures and building treatments</w:t>
      </w:r>
    </w:p>
    <w:p>
      <w:pPr>
        <w:numPr>
          <w:ilvl w:val="0"/>
          <w:numId w:val="1"/>
        </w:numPr>
      </w:pPr>
      <w:r>
        <w:t>
</w:t>
      </w:r>
    </w:p>
    <w:p>
      <w:pPr>
        <w:numPr>
          <w:ilvl w:val="0"/>
          <w:numId w:val="1"/>
        </w:numPr>
      </w:pPr>
      <w:r>
        <w:t> 14.15 the importance of compatibility and interactions between</w:t>
      </w:r>
    </w:p>
    <w:p>
      <w:pPr>
        <w:numPr>
          <w:ilvl w:val="0"/>
          <w:numId w:val="1"/>
        </w:numPr>
      </w:pPr>
      <w:r>
        <w:t>
</w:t>
      </w:r>
    </w:p>
    <w:p>
      <w:pPr>
        <w:numPr>
          <w:ilvl w:val="0"/>
          <w:numId w:val="1"/>
        </w:numPr>
      </w:pPr>
      <w:r>
        <w:t> measures and the fabric of the underlying building</w:t>
      </w:r>
    </w:p>
    <w:p>
      <w:pPr>
        <w:numPr>
          <w:ilvl w:val="0"/>
          <w:numId w:val="1"/>
        </w:numPr>
      </w:pPr>
      <w:r>
        <w:t>
</w:t>
      </w:r>
    </w:p>
    <w:p>
      <w:pPr>
        <w:numPr>
          <w:ilvl w:val="0"/>
          <w:numId w:val="1"/>
        </w:numPr>
      </w:pPr>
      <w:r>
        <w:t> 14.16 how to identify specialist skills and knowledge are required</w:t>
      </w:r>
    </w:p>
    <w:p>
      <w:pPr>
        <w:numPr>
          <w:ilvl w:val="0"/>
          <w:numId w:val="1"/>
        </w:numPr>
      </w:pPr>
      <w:r>
        <w:t>
</w:t>
      </w:r>
    </w:p>
    <w:p>
      <w:pPr>
        <w:numPr>
          <w:ilvl w:val="0"/>
          <w:numId w:val="1"/>
        </w:numPr>
      </w:pPr>
      <w:r>
        <w:t> and report accordingly, including but not limited to:</w:t>
      </w:r>
    </w:p>
    <w:p>
      <w:pPr>
        <w:numPr>
          <w:ilvl w:val="0"/>
          <w:numId w:val="1"/>
        </w:numPr>
      </w:pPr>
      <w:r>
        <w:t>
</w:t>
      </w:r>
    </w:p>
    <w:p>
      <w:pPr>
        <w:numPr>
          <w:ilvl w:val="0"/>
          <w:numId w:val="1"/>
        </w:numPr>
      </w:pPr>
      <w:r>
        <w:t> - fire safety</w:t>
      </w:r>
    </w:p>
    <w:p>
      <w:pPr>
        <w:numPr>
          <w:ilvl w:val="0"/>
          <w:numId w:val="1"/>
        </w:numPr>
      </w:pPr>
      <w:r>
        <w:t>
</w:t>
      </w:r>
    </w:p>
    <w:p>
      <w:pPr>
        <w:numPr>
          <w:ilvl w:val="0"/>
          <w:numId w:val="1"/>
        </w:numPr>
      </w:pPr>
      <w:r>
        <w:t> - electrical</w:t>
      </w:r>
    </w:p>
    <w:p>
      <w:pPr>
        <w:numPr>
          <w:ilvl w:val="0"/>
          <w:numId w:val="1"/>
        </w:numPr>
      </w:pPr>
      <w:r>
        <w:t>gas</w:t>
      </w:r>
    </w:p>
    <w:p>
      <w:pPr>
        <w:numPr>
          <w:ilvl w:val="0"/>
          <w:numId w:val="1"/>
        </w:numPr>
      </w:pPr>
      <w:r>
        <w:t>
</w:t>
      </w:r>
    </w:p>
    <w:p>
      <w:pPr>
        <w:numPr>
          <w:ilvl w:val="0"/>
          <w:numId w:val="1"/>
        </w:numPr>
      </w:pPr>
      <w:r>
        <w:t> - asbestos</w:t>
      </w:r>
    </w:p>
    <w:p>
      <w:pPr>
        <w:numPr>
          <w:ilvl w:val="0"/>
          <w:numId w:val="1"/>
        </w:numPr>
      </w:pPr>
      <w:r>
        <w:t>
</w:t>
      </w:r>
    </w:p>
    <w:p>
      <w:pPr>
        <w:numPr>
          <w:ilvl w:val="0"/>
          <w:numId w:val="1"/>
        </w:numPr>
      </w:pPr>
      <w:r>
        <w:t> - Radon</w:t>
      </w:r>
    </w:p>
    <w:p>
      <w:pPr>
        <w:numPr>
          <w:ilvl w:val="0"/>
          <w:numId w:val="1"/>
        </w:numPr>
      </w:pPr>
      <w:r>
        <w:t>heritage</w:t>
      </w:r>
    </w:p>
    <w:p>
      <w:pPr>
        <w:numPr>
          <w:ilvl w:val="0"/>
          <w:numId w:val="1"/>
        </w:numPr>
      </w:pPr>
      <w:r>
        <w:t>ecology</w:t>
      </w:r>
    </w:p>
    <w:p>
      <w:pPr>
        <w:numPr>
          <w:ilvl w:val="0"/>
          <w:numId w:val="1"/>
        </w:numPr>
      </w:pPr>
      <w:r>
        <w:t>archaeological and architectural features</w:t>
      </w:r>
    </w:p>
    <w:p>
      <w:pPr>
        <w:numPr>
          <w:ilvl w:val="0"/>
          <w:numId w:val="1"/>
        </w:numPr>
      </w:pPr>
      <w:r>
        <w:t>
</w:t>
      </w:r>
    </w:p>
    <w:p>
      <w:pPr>
        <w:numPr>
          <w:ilvl w:val="0"/>
          <w:numId w:val="1"/>
        </w:numPr>
      </w:pPr>
      <w:r>
        <w:t> - ventilation</w:t>
      </w:r>
    </w:p>
    <w:p>
      <w:pPr>
        <w:numPr>
          <w:ilvl w:val="0"/>
          <w:numId w:val="1"/>
        </w:numPr>
      </w:pPr>
      <w:r>
        <w:t>dampness and building exposure</w:t>
      </w:r>
    </w:p>
    <w:p>
      <w:pPr>
        <w:numPr>
          <w:ilvl w:val="0"/>
          <w:numId w:val="1"/>
        </w:numPr>
      </w:pPr>
      <w:r>
        <w:t>
</w:t>
      </w:r>
    </w:p>
    <w:p>
      <w:pPr>
        <w:numPr>
          <w:ilvl w:val="0"/>
          <w:numId w:val="1"/>
        </w:numPr>
      </w:pPr>
      <w:r>
        <w:t> 14.17 the relevance of an assessment of significance and how to</w:t>
      </w:r>
    </w:p>
    <w:p>
      <w:pPr>
        <w:numPr>
          <w:ilvl w:val="0"/>
          <w:numId w:val="1"/>
        </w:numPr>
      </w:pPr>
      <w:r>
        <w:t>
</w:t>
      </w:r>
    </w:p>
    <w:p>
      <w:pPr>
        <w:numPr>
          <w:ilvl w:val="0"/>
          <w:numId w:val="1"/>
        </w:numPr>
      </w:pPr>
      <w:r>
        <w:t> recognise specific requirements for structures of special</w:t>
      </w:r>
    </w:p>
    <w:p>
      <w:pPr>
        <w:numPr>
          <w:ilvl w:val="0"/>
          <w:numId w:val="1"/>
        </w:numPr>
      </w:pPr>
      <w:r>
        <w:t>
</w:t>
      </w:r>
    </w:p>
    <w:p>
      <w:pPr>
        <w:numPr>
          <w:ilvl w:val="0"/>
          <w:numId w:val="1"/>
        </w:numPr>
      </w:pPr>
      <w:r>
        <w:t> interest, traditional construction, hard-to-treat buildings and</w:t>
      </w:r>
    </w:p>
    <w:p>
      <w:pPr>
        <w:numPr>
          <w:ilvl w:val="0"/>
          <w:numId w:val="1"/>
        </w:numPr>
      </w:pPr>
      <w:r>
        <w:t>
</w:t>
      </w:r>
    </w:p>
    <w:p>
      <w:pPr>
        <w:numPr>
          <w:ilvl w:val="0"/>
          <w:numId w:val="1"/>
        </w:numPr>
      </w:pPr>
      <w:r>
        <w:t> historical significance</w:t>
      </w:r>
    </w:p>
    <w:p>
      <w:pPr>
        <w:numPr>
          <w:ilvl w:val="0"/>
          <w:numId w:val="1"/>
        </w:numPr>
      </w:pPr>
      <w:r>
        <w:t>
</w:t>
      </w:r>
    </w:p>
    <w:p>
      <w:pPr>
        <w:numPr>
          <w:ilvl w:val="0"/>
          <w:numId w:val="1"/>
        </w:numPr>
      </w:pPr>
      <w:r>
        <w:t> 14.18 how your actions can lead to unintended consequences, why</w:t>
      </w:r>
    </w:p>
    <w:p>
      <w:pPr>
        <w:numPr>
          <w:ilvl w:val="0"/>
          <w:numId w:val="1"/>
        </w:numPr>
      </w:pPr>
      <w:r>
        <w:t>
</w:t>
      </w:r>
    </w:p>
    <w:p>
      <w:pPr>
        <w:numPr>
          <w:ilvl w:val="0"/>
          <w:numId w:val="1"/>
        </w:numPr>
      </w:pPr>
      <w:r>
        <w:t> they happen, how to avoid them and the importance of</w:t>
      </w:r>
    </w:p>
    <w:p>
      <w:pPr>
        <w:numPr>
          <w:ilvl w:val="0"/>
          <w:numId w:val="1"/>
        </w:numPr>
      </w:pPr>
      <w:r>
        <w:t>
</w:t>
      </w:r>
    </w:p>
    <w:p>
      <w:pPr>
        <w:numPr>
          <w:ilvl w:val="0"/>
          <w:numId w:val="1"/>
        </w:numPr>
      </w:pPr>
      <w:r>
        <w:t> reporting them</w:t>
      </w:r>
    </w:p>
    <w:p>
      <w:pPr>
        <w:numPr>
          <w:ilvl w:val="0"/>
          <w:numId w:val="1"/>
        </w:numPr>
      </w:pPr>
      <w:r>
        <w:t>
</w:t>
      </w:r>
    </w:p>
    <w:p>
      <w:pPr>
        <w:numPr>
          <w:ilvl w:val="0"/>
          <w:numId w:val="1"/>
        </w:numPr>
      </w:pPr>
      <w:r>
        <w:t> 15 the importance of team work and communication</w:t>
      </w:r>
    </w:p>
    <w:p>
      <w:pPr>
        <w:numPr>
          <w:ilvl w:val="0"/>
          <w:numId w:val="1"/>
        </w:numPr>
      </w:pPr>
      <w:r>
        <w:t>
</w:t>
      </w:r>
    </w:p>
    <w:p>
      <w:pPr>
        <w:numPr>
          <w:ilvl w:val="0"/>
          <w:numId w:val="1"/>
        </w:numPr>
      </w:pPr>
      <w:r>
        <w:t> 16 the needs of other occupations associated with IBT building</w:t>
      </w:r>
    </w:p>
    <w:p>
      <w:pPr>
        <w:numPr>
          <w:ilvl w:val="0"/>
          <w:numId w:val="1"/>
        </w:numPr>
      </w:pPr>
      <w:r>
        <w:t>
</w:t>
      </w:r>
    </w:p>
    <w:p>
      <w:pPr>
        <w:numPr>
          <w:ilvl w:val="0"/>
          <w:numId w:val="1"/>
        </w:numPr>
      </w:pPr>
      <w:r>
        <w:t> construction, defects and interfaces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Aug 2020</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COSVR817</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Insulation and Building Treatments (Construction)</w:t>
      </w:r>
      <w:r>
        <w:rPr>
          <w:lang w:val="en-GB"/>
        </w:rPr>
        <w:br/>
      </w:r>
    </w:p>
    <w:p>
      <w:pPr/>
      <w:r>
        <w:rPr>
          <w:lang w:val="en-GB"/>
          <w:b/>
        </w:rPr>
        <w:t>Keywords</w:t>
      </w:r>
    </w:p>
    <w:p>
      <w:pPr/>
      <w:r>
        <w:rPr>
          <w:lang w:val="en-GB"/>
        </w:rPr>
        <w:t>Energy efficiency measures; Thermal bridging, Thermal bypassing; Void ventilation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4E2F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bf3046b5a84898" /><Relationship Type="http://schemas.openxmlformats.org/officeDocument/2006/relationships/numbering" Target="/word/numbering.xml" Id="R8bd2ff5505434aa8" /><Relationship Type="http://schemas.openxmlformats.org/officeDocument/2006/relationships/settings" Target="/word/settings.xml" Id="R79d7e6460eaf490a" /><Relationship Type="http://schemas.openxmlformats.org/officeDocument/2006/relationships/image" Target="/word/media/af17ae06-7c0b-4233-96fa-a61f188564fd.png" Id="R4add85f526b84be8" /></Relationships>
</file>