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64655c4b3a4aa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 SE08</w:t>
            </w:r>
            <w:r>
              <w:rPr>
                <w:b/>
              </w:rPr>
              <w:br/>
            </w:r>
            <w:r>
              <w:rPr>
                <w:b/>
              </w:rPr>
              <w:t>Develop yourself as a reflective supported employment practitioner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8248fa5cc6544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622bb24137e46ab" /><Relationship Type="http://schemas.openxmlformats.org/officeDocument/2006/relationships/numbering" Target="/word/numbering.xml" Id="R3af395903cfc4b81" /><Relationship Type="http://schemas.openxmlformats.org/officeDocument/2006/relationships/settings" Target="/word/settings.xml" Id="R6b81aa3dfa4e49bc" /><Relationship Type="http://schemas.openxmlformats.org/officeDocument/2006/relationships/image" Target="/word/media/c5b6af0d-44b7-4157-8925-dcc04eb3994d.png" Id="R28248fa5cc654460" /></Relationships>
</file>