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e07eab727542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SUMESPS72</w:t>
            </w:r>
            <w:r>
              <w:rPr>
                <w:b/>
              </w:rPr>
              <w:br/>
            </w:r>
            <w:r>
              <w:rPr>
                <w:b/>
              </w:rPr>
              <w:t>Maintain forecourt equipment at petrol filling stations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1a0cbea0484e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843b35c18e4936" /><Relationship Type="http://schemas.openxmlformats.org/officeDocument/2006/relationships/numbering" Target="/word/numbering.xml" Id="Rc6e149ba16c54420" /><Relationship Type="http://schemas.openxmlformats.org/officeDocument/2006/relationships/settings" Target="/word/settings.xml" Id="R08783d1678d44e5f" /><Relationship Type="http://schemas.openxmlformats.org/officeDocument/2006/relationships/image" Target="/word/media/14716dfe-a984-46c0-8ca2-58a5cd66914f.png" Id="R0e1a0cbea0484e5f" /></Relationships>
</file>