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8f3059229444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COSVX08</w:t>
            </w:r>
            <w:r>
              <w:rPr>
                <w:b/>
              </w:rPr>
              <w:br/>
            </w:r>
            <w:r>
              <w:rPr>
                <w:b/>
              </w:rPr>
              <w:t>Plan and monitor maintenance programmes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fa4abae2681428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c9a08d9d5f8443f" /><Relationship Type="http://schemas.openxmlformats.org/officeDocument/2006/relationships/numbering" Target="/word/numbering.xml" Id="R57b5925b945a42ac" /><Relationship Type="http://schemas.openxmlformats.org/officeDocument/2006/relationships/settings" Target="/word/settings.xml" Id="R361cf15eace249fa" /><Relationship Type="http://schemas.openxmlformats.org/officeDocument/2006/relationships/image" Target="/word/media/ecd4dca3-8e6d-4688-aaa9-40cff6c2e376.png" Id="R1fa4abae2681428e" /></Relationships>
</file>