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eaade15a7a47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COSVR370</w:t>
            </w:r>
            <w:r>
              <w:rPr>
                <w:b/>
              </w:rPr>
              <w:br/>
            </w:r>
            <w:r>
              <w:rPr>
                <w:b/>
              </w:rPr>
              <w:t>Install, maintain and remove temporary excavation support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e84bcdbf0449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maintaining and removing temporary excavation support, interpreting information, adopting safe, healthy and environmentally responsible work practices, selecting and using materials, components, tools and equipment</w:t>
      </w:r>
    </w:p>
    <w:p>
      <w:pPr/>
      <w:r>
        <w:rPr>
          <w:lang w:val="en-GB"/>
        </w:rPr>
        <w:t>This standard is for people working in the occupational area of construction and civil engineering operations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implementedK2 the types of </w:t>
      </w:r>
    </w:p>
    <w:p>
      <w:pPr/>
      <w:r>
        <w:rPr>
          <w:lang w:val="en-GB"/>
        </w:rPr>
        <w:t>information</w:t>
      </w:r>
    </w:p>
    <w:p>
      <w:pPr/>
      <w:r>
        <w:rPr>
          <w:lang w:val="en-GB"/>
        </w:rPr>
        <w:t xml:space="preserve">, their source and how they are interpretedK3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2Safe work practices</w:t>
      </w:r>
    </w:p>
    <w:p>
      <w:pPr/>
      <w:r>
        <w:rPr>
          <w:lang w:val="en-GB"/>
        </w:rPr>
        <w:t xml:space="preserve">K4 current </w:t>
      </w:r>
    </w:p>
    <w:p>
      <w:pPr/>
      <w:r>
        <w:rPr>
          <w:lang w:val="en-GB"/>
        </w:rPr>
        <w:t>legislation and official guidance</w:t>
      </w:r>
    </w:p>
    <w:p>
      <w:pPr/>
      <w:r>
        <w:rPr>
          <w:lang w:val="en-GB"/>
        </w:rPr>
        <w:t xml:space="preserve"> and how it is appliedK5 the types of </w:t>
      </w:r>
    </w:p>
    <w:p>
      <w:pPr/>
      <w:r>
        <w:rPr>
          <w:lang w:val="en-GB"/>
        </w:rPr>
        <w:t>fire extinguishers</w:t>
      </w:r>
    </w:p>
    <w:p>
      <w:pPr/>
      <w:r>
        <w:rPr>
          <w:lang w:val="en-GB"/>
        </w:rPr>
        <w:t xml:space="preserve"> and how and when they are usedK6 how </w:t>
      </w:r>
    </w:p>
    <w:p>
      <w:pPr/>
      <w:r>
        <w:rPr>
          <w:lang w:val="en-GB"/>
        </w:rPr>
        <w:t>emergencies</w:t>
      </w:r>
    </w:p>
    <w:p>
      <w:pPr/>
      <w:r>
        <w:rPr>
          <w:lang w:val="en-GB"/>
        </w:rPr>
        <w:t xml:space="preserve"> should be responded to and who should respondK7 the organisational </w:t>
      </w:r>
    </w:p>
    <w:p>
      <w:pPr/>
      <w:r>
        <w:rPr>
          <w:lang w:val="en-GB"/>
        </w:rPr>
        <w:t>security procedures</w:t>
      </w:r>
    </w:p>
    <w:p>
      <w:pPr/>
      <w:r>
        <w:rPr>
          <w:lang w:val="en-GB"/>
        </w:rPr>
        <w:t xml:space="preserve"> for tools, equipment and personal belongingsK8 what the accident reporting procedures are and who is responsible for making the reportK9 why, when and how </w:t>
      </w:r>
    </w:p>
    <w:p>
      <w:pPr/>
      <w:r>
        <w:rPr>
          <w:lang w:val="en-GB"/>
        </w:rPr>
        <w:t>health and safety control equipment</w:t>
      </w:r>
    </w:p>
    <w:p>
      <w:pPr/>
      <w:r>
        <w:rPr>
          <w:lang w:val="en-GB"/>
        </w:rPr>
        <w:t xml:space="preserve"> should be usedK10 how to comply with environmentally responsible work practices to meet current </w:t>
      </w:r>
    </w:p>
    <w:p>
      <w:pPr/>
      <w:r>
        <w:rPr>
          <w:lang w:val="en-GB"/>
        </w:rPr>
        <w:t>legislation and official guidance</w:t>
      </w:r>
    </w:p>
    <w:p>
      <w:pPr/>
      <w:r>
        <w:rPr>
          <w:lang w:val="en-GB"/>
        </w:rPr>
        <w:t>Performance Criteria 3Selection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reportedK13 the organisational procedures to select </w:t>
      </w:r>
    </w:p>
    <w:p>
      <w:pPr/>
      <w:r>
        <w:rPr>
          <w:lang w:val="en-GB"/>
        </w:rPr>
        <w:t>resources</w:t>
      </w:r>
    </w:p>
    <w:p>
      <w:pPr/>
      <w:r>
        <w:rPr>
          <w:lang w:val="en-GB"/>
        </w:rPr>
        <w:t xml:space="preserve">, why they have been developed and how they are usedK14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4Minimise the risk of damage</w:t>
      </w:r>
    </w:p>
    <w:p>
      <w:pPr/>
      <w:r>
        <w:rPr>
          <w:lang w:val="en-GB"/>
        </w:rPr>
        <w:t xml:space="preserve">K15 how to </w:t>
      </w:r>
    </w:p>
    <w:p>
      <w:pPr/>
      <w:r>
        <w:rPr>
          <w:lang w:val="en-GB"/>
        </w:rPr>
        <w:t>protect work</w:t>
      </w:r>
    </w:p>
    <w:p>
      <w:pPr/>
      <w:r>
        <w:rPr>
          <w:lang w:val="en-GB"/>
        </w:rPr>
        <w:t xml:space="preserve"> from damage and the purpose of protectionK16 why </w:t>
      </w:r>
    </w:p>
    <w:p>
      <w:pPr/>
      <w:r>
        <w:rPr>
          <w:lang w:val="en-GB"/>
        </w:rPr>
        <w:t>disposal of waste</w:t>
      </w:r>
    </w:p>
    <w:p>
      <w:pPr/>
      <w:r>
        <w:rPr>
          <w:lang w:val="en-GB"/>
        </w:rPr>
        <w:t xml:space="preserve"> should be carried out safely and how it is achieved</w:t>
      </w:r>
    </w:p>
    <w:p>
      <w:pPr/>
      <w:r>
        <w:rPr>
          <w:lang w:val="en-GB"/>
        </w:rPr>
        <w:t>Performance Criteria 5Meet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reportedK18 how </w:t>
      </w:r>
    </w:p>
    <w:p>
      <w:pPr/>
      <w:r>
        <w:rPr>
          <w:lang w:val="en-GB"/>
        </w:rPr>
        <w:t>maintenance</w:t>
      </w:r>
    </w:p>
    <w:p>
      <w:pPr/>
      <w:r>
        <w:rPr>
          <w:lang w:val="en-GB"/>
        </w:rPr>
        <w:t xml:space="preserve"> of tools and equipment is carried out</w:t>
      </w:r>
    </w:p>
    <w:p>
      <w:pPr/>
      <w:r>
        <w:rPr>
          <w:lang w:val="en-GB"/>
        </w:rPr>
        <w:t>Performance Criteria 6Allocated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t>1 interpret drawings, specifications, schedules, risk assessments, method statements, manufacturers' and suppliers' information related to the work to be carried out</w:t>
      </w:r>
    </w:p>
    <w:p>
      <w:pPr/>
      <w:r>
        <w:rPr>
          <w:lang w:val="en-GB"/>
        </w:rPr>
        <w:t>Performance Criteria 2</w:t>
      </w:r>
    </w:p>
    <w:p>
      <w:pPr/>
      <w:r>
        <w:rPr>
          <w:lang w:val="en-GB"/>
        </w:rPr>
        <w:t>2 avoid risk by complying with the given information relating to five of the following:2.1 methods of work2.2 safe use of health and safety control equipment2.3 working with and around utility services including ground penetration2.4 safe use of access equipment2.5 safe use, storage and handling of materials, tools and equipment2.6 specific risks to health</w:t>
      </w:r>
    </w:p>
    <w:p>
      <w:pPr/>
      <w:r>
        <w:rPr>
          <w:lang w:val="en-GB"/>
        </w:rPr>
        <w:t>Performance Criteria 3</w:t>
      </w:r>
    </w:p>
    <w:p>
      <w:pPr/>
      <w:r>
        <w:rPr>
          <w:lang w:val="en-GB"/>
        </w:rPr>
        <w:t>3 select resources associated with own work:3.1 materials, components and fixings3.2 tools and equipment</w:t>
      </w:r>
    </w:p>
    <w:p>
      <w:pPr/>
      <w:r>
        <w:rPr>
          <w:lang w:val="en-GB"/>
        </w:rPr>
        <w:t>Performance Criteria 4</w:t>
      </w:r>
    </w:p>
    <w:p>
      <w:pPr/>
      <w:r>
        <w:rPr>
          <w:lang w:val="en-GB"/>
        </w:rPr>
        <w:t>4 protect the work and its surrounding area from damage5 maintain a clear and tidy work space6 dispose of waste in accordance with current legislation</w:t>
      </w:r>
    </w:p>
    <w:p>
      <w:pPr/>
      <w:r>
        <w:rPr>
          <w:lang w:val="en-GB"/>
        </w:rPr>
        <w:t>Performance Criteria 5</w:t>
      </w:r>
    </w:p>
    <w:p>
      <w:pPr/>
      <w:r>
        <w:rPr>
          <w:lang w:val="en-GB"/>
        </w:rPr>
        <w:t>7 demonstrate work skills to measure, mark out, prepare, position, fit, support, fix, secure, dismantle and remove8 use and maintain hand and power tools9 install, maintain and remove temporary excavation support to given working instructions relating to at least one of the following:9.1 a proprietary system9.2 open and closed support systems9.3 piling systems9.4 bespoke support systems</w:t>
      </w:r>
    </w:p>
    <w:p>
      <w:pPr/>
      <w:r>
        <w:rPr>
          <w:lang w:val="en-GB"/>
        </w:rPr>
        <w:t>Performance Criteria 6</w:t>
      </w:r>
    </w:p>
    <w:p>
      <w:pPr/>
      <w:r>
        <w:rPr>
          <w:lang w:val="en-GB"/>
        </w:rPr>
        <w:t>10 complete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with:2.1 fires, spillages, injuries2.2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risk assessment, method of work, manufacturers' and suppliers'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environment:5.1 collective protective measures5.2 local exhaust ventilation (LEV)5.3 personal protective equipment (PPE)5.4 respiratory protective equipment (RPE)</w:t>
      </w:r>
    </w:p>
    <w:p>
      <w:pPr/>
      <w:r>
        <w:rPr>
          <w:lang w:val="en-GB"/>
        </w:rPr>
        <w:t>Information</w:t>
      </w:r>
    </w:p>
    <w:p>
      <w:pPr/>
      <w:r>
        <w:rPr>
          <w:lang w:val="en-GB"/>
        </w:rPr>
        <w:t>6 drawings, specifications, schedules, risk assessments, method statements, manufacturers' information, verbal and written instructions, sketches, electronic data, current regulations and official guidance associated with installing, maintaining and removing temporary excavation support</w:t>
      </w:r>
    </w:p>
    <w:p>
      <w:pPr/>
      <w:r>
        <w:rPr>
          <w:lang w:val="en-GB"/>
        </w:rPr>
        <w:t>Legislation and official guidance</w:t>
      </w:r>
    </w:p>
    <w:p>
      <w:pPr/>
      <w:r>
        <w:rPr>
          <w:lang w:val="en-GB"/>
        </w:rPr>
        <w:t>7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8 operative care of hand and power tools</w:t>
      </w:r>
    </w:p>
    <w:p>
      <w:pPr/>
      <w:r>
        <w:rPr>
          <w:lang w:val="en-GB"/>
        </w:rPr>
        <w:t>Methods of work</w:t>
      </w:r>
    </w:p>
    <w:p>
      <w:pPr/>
      <w:r>
        <w:rPr>
          <w:lang w:val="en-GB"/>
        </w:rPr>
        <w:t>9 application of knowledge for safe and healthy work practices, procedures and skills relating to the method and area of work and materials used to:9.1 recognise types of temporary support for excavations9.2 conform to agreed specifications9.3 plan, prepare and set out for the installation of the excavation support and edge protection9.4 remove surface courses, ironwork, modular components, street furniture and sub-surface structures9.5 recognise changes in ground conditions, ground water conditions, soil types and excavation stability9.6 recognise the dangers of loads and structures at the edge of excavations9.7 identify and locate utility services, excavate around services and protect9.8 recognise inspection and test criteria for excavation support systems9.9 provide for safe access and egress into the excavation and around the temporary excavation support9.10  protect and monitor adjacent structures9.11  excavate manually for the installation, maintenance and removal of excavation supports9.12  construct, erect and install temporary excavation support as excavations progress and on completion including: proprietary systems including, but not limited to: drag box, trench box and manhole open and closed support systems piling systems including, but not limited to: diaphragm wall, trench sheets, sheet piles, secant support and contiguous support bespoke support systems9.13  monitor and check accuracy at start, during progress and on completion of work9.14  work with, around and in close proximity to plant and machinery including lifting equipment9.15  inspect and maintain the integrity and safety of the temporary support structures9.16  dismantle and remove the excavation support structure9.17  recognise and determine when specialist skills and knowledge are required and report accordingly9.18  use hand and power tools9.19  work at height and in confined spaces9.20  use access equipment10 team work and communication11 needs of other occupations associated with installing, maintaining and removing temporary excavation support</w:t>
      </w:r>
    </w:p>
    <w:p>
      <w:pPr/>
      <w:r>
        <w:rPr>
          <w:lang w:val="en-GB"/>
        </w:rPr>
        <w:t>Problems</w:t>
      </w:r>
    </w:p>
    <w:p>
      <w:pPr/>
      <w:r>
        <w:rPr>
          <w:lang w:val="en-GB"/>
        </w:rPr>
        <w:t>12 those arising from information, resources and methods of work:12.1 own authority to rectify12.2 organisational reporting procedures</w:t>
      </w:r>
    </w:p>
    <w:p>
      <w:pPr/>
      <w:r>
        <w:rPr>
          <w:lang w:val="en-GB"/>
        </w:rPr>
        <w:t>Programme</w:t>
      </w:r>
    </w:p>
    <w:p>
      <w:pPr/>
      <w:r>
        <w:rPr>
          <w:lang w:val="en-GB"/>
        </w:rPr>
        <w:t>13 types of productivity targets and time scales14 how times are estimated15 organisational procedures for reporting circumstances which will affect the work programme</w:t>
      </w:r>
    </w:p>
    <w:p>
      <w:pPr/>
      <w:r>
        <w:rPr>
          <w:lang w:val="en-GB"/>
        </w:rPr>
        <w:t>Protect work</w:t>
      </w:r>
    </w:p>
    <w:p>
      <w:pPr/>
      <w:r>
        <w:rPr>
          <w:lang w:val="en-GB"/>
        </w:rPr>
        <w:t>16 protect work against damage from general workplace activities, other occupations and adverse weather conditions</w:t>
      </w:r>
    </w:p>
    <w:p>
      <w:pPr/>
      <w:r>
        <w:rPr>
          <w:lang w:val="en-GB"/>
        </w:rPr>
        <w:t>Resources</w:t>
      </w:r>
    </w:p>
    <w:p>
      <w:pPr/>
      <w:r>
        <w:rPr>
          <w:lang w:val="en-GB"/>
        </w:rPr>
        <w:t>17 materials, components and equipment relating to types, quantity, quality, sizes and the sustainability of standard and specialist:17.1 proprietary systems17.2 open and closed support systems17.3 piling systems17.4 bespoke support systems17.5 fixing devices17.6 hand and power tools18 how to confirm resources and materials conform with the given specification19 methods of calculating quantity, length, area and wastage associated with the method and procedure to install, maintain and remove temporary excavation support</w:t>
      </w:r>
    </w:p>
    <w:p>
      <w:pPr/>
      <w:r>
        <w:rPr>
          <w:lang w:val="en-GB"/>
        </w:rPr>
        <w:t>Security procedures</w:t>
      </w:r>
    </w:p>
    <w:p>
      <w:pPr/>
      <w:r>
        <w:rPr>
          <w:lang w:val="en-GB"/>
        </w:rPr>
        <w:t>20 site, workplace, company, operative and vehicles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​When performing to this standard you are likely to demonstrate the following behaviours:</w:t>
      </w:r>
    </w:p>
    <w:p>
      <w:pPr/>
      <w:r>
        <w:rPr>
          <w:lang w:val="en-GB"/>
        </w:rPr>
        <w:t xml:space="preserve">1  </w:t>
      </w:r>
    </w:p>
    <w:p>
      <w:pPr/>
      <w:r>
        <w:rPr>
          <w:lang w:val="en-GB"/>
        </w:rPr>
        <w:t>Work safely</w:t>
      </w:r>
    </w:p>
    <w:p>
      <w:pPr/>
      <w:r>
        <w:rPr>
          <w:lang w:val="en-GB"/>
        </w:rPr>
        <w:t xml:space="preserve">: consider the safety of yourself and those around you, challenge unsafe behaviour2  </w:t>
      </w:r>
    </w:p>
    <w:p>
      <w:pPr/>
      <w:r>
        <w:rPr>
          <w:lang w:val="en-GB"/>
        </w:rPr>
        <w:t>Effective communication</w:t>
      </w:r>
    </w:p>
    <w:p>
      <w:pPr/>
      <w:r>
        <w:rPr>
          <w:lang w:val="en-GB"/>
        </w:rPr>
        <w:t xml:space="preserve">: oral, written, electronic, listening, body language, presentation3  </w:t>
      </w:r>
    </w:p>
    <w:p>
      <w:pPr/>
      <w:r>
        <w:rPr>
          <w:lang w:val="en-GB"/>
        </w:rPr>
        <w:t>Respect</w:t>
      </w:r>
    </w:p>
    <w:p>
      <w:pPr/>
      <w:r>
        <w:rPr>
          <w:lang w:val="en-GB"/>
        </w:rPr>
        <w:t xml:space="preserve">: apply equality, diversity and inclusion in dealing with others.4  </w:t>
      </w:r>
    </w:p>
    <w:p>
      <w:pPr/>
      <w:r>
        <w:rPr>
          <w:lang w:val="en-GB"/>
        </w:rPr>
        <w:t>Team work</w:t>
      </w:r>
    </w:p>
    <w:p>
      <w:pPr/>
      <w:r>
        <w:rPr>
          <w:lang w:val="en-GB"/>
        </w:rPr>
        <w:t xml:space="preserve">: work effectively and safely with others with limited supervision.5  </w:t>
      </w:r>
    </w:p>
    <w:p>
      <w:pPr/>
      <w:r>
        <w:rPr>
          <w:lang w:val="en-GB"/>
        </w:rPr>
        <w:t>Independent working</w:t>
      </w:r>
    </w:p>
    <w:p>
      <w:pPr/>
      <w:r>
        <w:rPr>
          <w:lang w:val="en-GB"/>
        </w:rPr>
        <w:t xml:space="preserve">: take responsibility for safe completion of your own work.6  </w:t>
      </w:r>
    </w:p>
    <w:p>
      <w:pPr/>
      <w:r>
        <w:rPr>
          <w:lang w:val="en-GB"/>
        </w:rPr>
        <w:t>Logical thinking</w:t>
      </w:r>
    </w:p>
    <w:p>
      <w:pPr/>
      <w:r>
        <w:rPr>
          <w:lang w:val="en-GB"/>
        </w:rPr>
        <w:t xml:space="preserve">: use clear and valid reasoning when making decisions to safely undertake the work instructions.7  </w:t>
      </w:r>
    </w:p>
    <w:p>
      <w:pPr/>
      <w:r>
        <w:rPr>
          <w:lang w:val="en-GB"/>
        </w:rPr>
        <w:t>Working effectively</w:t>
      </w:r>
    </w:p>
    <w:p>
      <w:pPr/>
      <w:r>
        <w:rPr>
          <w:lang w:val="en-GB"/>
        </w:rPr>
        <w:t xml:space="preserve">: undertake the work in a reliable, safe and productive manner.8  </w:t>
      </w:r>
    </w:p>
    <w:p>
      <w:pPr/>
      <w:r>
        <w:rPr>
          <w:lang w:val="en-GB"/>
        </w:rPr>
        <w:t>Time management</w:t>
      </w:r>
    </w:p>
    <w:p>
      <w:pPr/>
      <w:r>
        <w:rPr>
          <w:lang w:val="en-GB"/>
        </w:rPr>
        <w:t xml:space="preserve">: use own time effectively to complete the work instructions to schedule, take the time to be safe.9  </w:t>
      </w:r>
    </w:p>
    <w:p>
      <w:pPr/>
      <w:r>
        <w:rPr>
          <w:lang w:val="en-GB"/>
        </w:rPr>
        <w:t>Adaptability</w:t>
      </w:r>
    </w:p>
    <w:p>
      <w:pPr/>
      <w:r>
        <w:rPr>
          <w:lang w:val="en-GB"/>
        </w:rPr>
        <w:t>: be able to adjust to changes to the work instructions, put safety first</w:t>
      </w:r>
    </w:p>
    <w:p>
      <w:pPr/>
      <w:r>
        <w:rPr>
          <w:lang w:val="en-GB"/>
          <w:b/>
        </w:rPr>
        <w:t>Developed by</w:t>
      </w:r>
    </w:p>
    <w:p>
      <w:pPr/>
      <w:r>
        <w:rPr>
          <w:lang w:val="en-GB"/>
        </w:rPr>
        <w:t>Construction Skills</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VR370</w:t>
      </w:r>
      <w:r>
        <w:rPr>
          <w:lang w:val="en-GB"/>
        </w:rPr>
        <w:br/>
      </w:r>
    </w:p>
    <w:p>
      <w:pPr/>
      <w:r>
        <w:rPr>
          <w:lang w:val="en-GB"/>
          <w:b/>
        </w:rPr>
        <w:t>Relevant Occupations</w:t>
      </w:r>
    </w:p>
    <w:p>
      <w:pPr/>
      <w:r>
        <w:rPr>
          <w:lang w:val="en-GB"/>
        </w:rPr>
        <w:t>Construction Operatives, Road Construction Operatives</w:t>
      </w:r>
      <w:r>
        <w:rPr>
          <w:lang w:val="en-GB"/>
        </w:rPr>
        <w:br/>
      </w:r>
    </w:p>
    <w:p>
      <w:pPr/>
      <w:r>
        <w:rPr>
          <w:lang w:val="en-GB"/>
          <w:b/>
        </w:rPr>
        <w:t>Suite</w:t>
      </w:r>
    </w:p>
    <w:p>
      <w:pPr/>
      <w:r>
        <w:rPr>
          <w:lang w:val="en-GB"/>
        </w:rPr>
        <w:t>Construction and Civil Engineering Operations (Construction)</w:t>
      </w:r>
      <w:r>
        <w:rPr>
          <w:lang w:val="en-GB"/>
        </w:rPr>
        <w:br/>
      </w:r>
    </w:p>
    <w:p>
      <w:pPr/>
      <w:r>
        <w:rPr>
          <w:lang w:val="en-GB"/>
          <w:b/>
        </w:rPr>
        <w:t>Keywords</w:t>
      </w:r>
    </w:p>
    <w:p>
      <w:pPr/>
      <w:r>
        <w:rPr>
          <w:lang w:val="en-GB"/>
        </w:rPr>
        <w:t>Drag-box; Trench-box; Diaphragm wall; Secant support; Open and closed boarding; Sheet piles; Manhole box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20b711712e4e72" /><Relationship Type="http://schemas.openxmlformats.org/officeDocument/2006/relationships/numbering" Target="/word/numbering.xml" Id="R44ddf39236454793" /><Relationship Type="http://schemas.openxmlformats.org/officeDocument/2006/relationships/settings" Target="/word/settings.xml" Id="Rf62ac863a1734e7a" /><Relationship Type="http://schemas.openxmlformats.org/officeDocument/2006/relationships/image" Target="/word/media/7b389812-a8ac-454c-9484-e2f8e5428fa6.png" Id="R66e84bcdbf044981" /></Relationships>
</file>