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bd7d64d13b142e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BSEECD03</w:t>
            </w:r>
            <w:r>
              <w:rPr>
                <w:b/>
              </w:rPr>
              <w:br/>
            </w:r>
            <w:r>
              <w:rPr>
                <w:b/>
              </w:rPr>
              <w:t>Endorse the Positioning, Fixing and Fitting of Electrical Wiring Systems, Wiring Enclosures, Equipment and Accessories In Dwellings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b644745c790412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a person required to endorse the positioning, fixing and fitting of electrical wiring systems, wiring enclosures, equipment and accessories in accordance with Building Regulations (England and Wales)</w:t>
      </w:r>
    </w:p>
    <w:p>
      <w:pPr/>
      <w:r>
        <w:rPr>
          <w:lang w:val="en-GB"/>
        </w:rPr>
        <w:t>This standard is about complying with the correct procedures and instructions to endorse the positioning, fixing and fitting of wiring systems, wiring enclosures, equipment and accessories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adhere to agreed procedures to ensure the co-ordination of site services and the activities of other trades</w:t>
      </w:r>
    </w:p>
    <w:p>
      <w:pPr/>
      <w:r>
        <w:rPr>
          <w:lang w:val="en-GB"/>
        </w:rPr>
        <w:t>2.    confirm that safe isolation has been carried out in accordance with approved industry regulatory procedures and practices before the positioning, fixing and fitting of electrical wiring systems, wiring enclosures, equipment and accessories is undertaken</w:t>
      </w:r>
    </w:p>
    <w:p>
      <w:pPr/>
      <w:r>
        <w:rPr>
          <w:lang w:val="en-GB"/>
        </w:rPr>
        <w:t>3.    confirm that before work on electrical wiring systems, equipment and accessories that a supply is not present using industry approved methods.</w:t>
      </w:r>
    </w:p>
    <w:p>
      <w:pPr/>
      <w:r>
        <w:rPr>
          <w:lang w:val="en-GB"/>
        </w:rPr>
        <w:t>4.    endorse that the measurements and mark out of all locations for electrical wiring systems, wiring enclosures and equipment meet the electrical installation work specification and are in accordance with relevant electrical regulations and Building Regulations (England and Wales).</w:t>
      </w:r>
    </w:p>
    <w:p>
      <w:pPr/>
      <w:r>
        <w:rPr>
          <w:lang w:val="en-GB"/>
        </w:rPr>
        <w:t>5.    confirm that the positioning, fixing and fitting of the wiring systems, wiring enclosures, electrical equipment and accessories are safe and in accordance with relevant electrical regulations, Building Regulations (England and Wales), manufacturers' instructions and the electrical installation work specification.</w:t>
      </w:r>
    </w:p>
    <w:p>
      <w:pPr/>
      <w:r>
        <w:rPr>
          <w:lang w:val="en-GB"/>
        </w:rPr>
        <w:t>6.    report to the relevant people, in keeping with agreed procedures, those variations to the planned programme of work that may:</w:t>
      </w:r>
    </w:p>
    <w:p>
      <w:pPr>
        <w:numPr>
          <w:ilvl w:val="0"/>
          <w:numId w:val="1"/>
        </w:numPr>
      </w:pPr>
      <w:r>
        <w:t>have the potential to be dangerous,</w:t>
      </w:r>
    </w:p>
    <w:p>
      <w:pPr>
        <w:numPr>
          <w:ilvl w:val="0"/>
          <w:numId w:val="1"/>
        </w:numPr>
      </w:pPr>
      <w:r>
        <w:t>effect the installations fit for purpose status</w:t>
      </w:r>
    </w:p>
    <w:p>
      <w:pPr>
        <w:numPr>
          <w:ilvl w:val="0"/>
          <w:numId w:val="1"/>
        </w:numPr>
      </w:pPr>
      <w:r>
        <w:t>have a resource implication.</w:t>
      </w:r>
    </w:p>
    <w:p>
      <w:pPr/>
      <w:r>
        <w:rPr>
          <w:lang w:val="en-GB"/>
        </w:rPr>
        <w:br/>
      </w:r>
    </w:p>
    <w:p>
      <w:pPr/>
      <w:r>
        <w:rPr>
          <w:lang w:val="en-GB"/>
        </w:rPr>
        <w:t>7.    confirm that the work that has been carried out meets the requirements of the electrical installation work specification</w:t>
      </w:r>
    </w:p>
    <w:p>
      <w:pPr/>
      <w:r>
        <w:rPr>
          <w:lang w:val="en-GB"/>
        </w:rPr>
        <w:t>8.    ensure that portable tools are:</w:t>
      </w:r>
    </w:p>
    <w:p>
      <w:pPr>
        <w:numPr>
          <w:ilvl w:val="0"/>
          <w:numId w:val="2"/>
        </w:numPr>
      </w:pPr>
      <w:r>
        <w:t>used safely in accordance with approved codes of practice</w:t>
      </w:r>
    </w:p>
    <w:p>
      <w:pPr>
        <w:numPr>
          <w:ilvl w:val="0"/>
          <w:numId w:val="2"/>
        </w:numPr>
      </w:pPr>
      <w:r>
        <w:t>used in accordance with manufacturer's instructions</w:t>
      </w:r>
    </w:p>
    <w:p>
      <w:pPr>
        <w:numPr>
          <w:ilvl w:val="0"/>
          <w:numId w:val="2"/>
        </w:numPr>
      </w:pPr>
      <w:r>
        <w:t>maintained correctly</w:t>
      </w:r>
    </w:p>
    <w:p>
      <w:pPr>
        <w:numPr>
          <w:ilvl w:val="0"/>
          <w:numId w:val="2"/>
        </w:numPr>
      </w:pPr>
      <w:r>
        <w:t>fit for purpose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authority and procedures for co-ordinating information on electrical and non-electrical site services.</w:t>
      </w:r>
    </w:p>
    <w:p>
      <w:pPr>
        <w:numPr>
          <w:ilvl w:val="0"/>
          <w:numId w:val="3"/>
        </w:numPr>
      </w:pPr>
      <w:r>
        <w:t>the advantages, disadvantages and limitations of methods and equipment used for measuring, marking out and cutting wiring systems and wiring enclosures.</w:t>
      </w:r>
    </w:p>
    <w:p>
      <w:pPr>
        <w:numPr>
          <w:ilvl w:val="0"/>
          <w:numId w:val="3"/>
        </w:numPr>
      </w:pPr>
      <w:r>
        <w:t>the advantages, disadvantages and limitations of methods of positioning and fixing electrical wiring systems, wiring enclosures and equipment</w:t>
      </w:r>
    </w:p>
    <w:p>
      <w:pPr>
        <w:numPr>
          <w:ilvl w:val="0"/>
          <w:numId w:val="3"/>
        </w:numPr>
      </w:pPr>
      <w:r>
        <w:t>the advantages, disadvantages and limitations of methods of fabricating wiring enclosures.</w:t>
      </w:r>
    </w:p>
    <w:p>
      <w:pPr>
        <w:numPr>
          <w:ilvl w:val="0"/>
          <w:numId w:val="3"/>
        </w:numPr>
      </w:pPr>
      <w:r>
        <w:t>organisational procedures for reporting variations to work schedules and completed work</w:t>
      </w:r>
    </w:p>
    <w:p>
      <w:pPr>
        <w:numPr>
          <w:ilvl w:val="0"/>
          <w:numId w:val="3"/>
        </w:numPr>
      </w:pPr>
      <w:r>
        <w:t>methods of carrying out routine maintenance on portable tools</w:t>
      </w:r>
    </w:p>
    <w:p>
      <w:pPr>
        <w:numPr>
          <w:ilvl w:val="0"/>
          <w:numId w:val="3"/>
        </w:numPr>
      </w:pPr>
      <w:r>
        <w:t>industry approved practices for confirming a supply is not present</w:t>
      </w:r>
    </w:p>
    <w:p>
      <w:pPr>
        <w:numPr>
          <w:ilvl w:val="0"/>
          <w:numId w:val="3"/>
        </w:numPr>
      </w:pPr>
      <w:r>
        <w:t>the importance of using safe, fit for purpose tools for specific jobs</w:t>
      </w:r>
    </w:p>
    <w:p>
      <w:pPr>
        <w:numPr>
          <w:ilvl w:val="0"/>
          <w:numId w:val="3"/>
        </w:numPr>
      </w:pPr>
      <w:r>
        <w:t>the significance and role of the Relevant People</w:t>
      </w:r>
    </w:p>
    <w:p>
      <w:pPr>
        <w:numPr>
          <w:ilvl w:val="0"/>
          <w:numId w:val="3"/>
        </w:numPr>
      </w:pPr>
      <w:r>
        <w:t>the risks associated with positioning and fixing electrical equipment including lifting, handling and fixing</w:t>
      </w:r>
    </w:p>
    <w:p>
      <w:pPr>
        <w:numPr>
          <w:ilvl w:val="0"/>
          <w:numId w:val="3"/>
        </w:numPr>
      </w:pPr>
      <w:r>
        <w:t>your legal responsibilities for health and safety as required by the Health and Safety at Work Act, the Electricity At Work Regulations and all other relevant rules, regulations, standards and safe working practices appropriate to working in "Dwellings"</w:t>
      </w:r>
    </w:p>
    <w:p>
      <w:pPr>
        <w:numPr>
          <w:ilvl w:val="0"/>
          <w:numId w:val="3"/>
        </w:numPr>
      </w:pPr>
      <w:r>
        <w:t>the principles of electrical theory and installation which allow for the safe positioning, fixing and fitting of electrical wiring systems and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SUMEDD03</w:t>
      </w:r>
      <w:r>
        <w:rPr>
          <w:lang w:val="en-GB"/>
        </w:rPr>
        <w:br/>
      </w:r>
    </w:p>
    <w:p>
      <w:pPr/>
      <w:r>
        <w:rPr>
          <w:lang w:val="en-GB"/>
          <w:b/>
        </w:rPr>
        <w:t>Relevant Occupations</w:t>
      </w:r>
    </w:p>
    <w:p>
      <w:pPr/>
      <w:r>
        <w:rPr>
          <w:lang w:val="en-GB"/>
        </w:rPr>
        <w:t>Electrical Trades</w:t>
      </w:r>
      <w:r>
        <w:rPr>
          <w:lang w:val="en-GB"/>
        </w:rPr>
        <w:br/>
      </w:r>
    </w:p>
    <w:p>
      <w:pPr/>
      <w:r>
        <w:rPr>
          <w:lang w:val="en-GB"/>
          <w:b/>
        </w:rPr>
        <w:t>Suite</w:t>
      </w:r>
    </w:p>
    <w:p>
      <w:pPr/>
      <w:r>
        <w:rPr>
          <w:lang w:val="en-GB"/>
        </w:rPr>
        <w:t>Electrotechnical</w:t>
      </w:r>
      <w:r>
        <w:rPr>
          <w:lang w:val="en-GB"/>
        </w:rPr>
        <w:br/>
      </w:r>
    </w:p>
    <w:p>
      <w:pPr/>
      <w:r>
        <w:rPr>
          <w:lang w:val="en-GB"/>
          <w:b/>
        </w:rPr>
        <w:t>Keywords</w:t>
      </w:r>
    </w:p>
    <w:p>
      <w:pPr/>
      <w:r>
        <w:rPr>
          <w:lang w:val="en-GB"/>
        </w:rPr>
        <w:t>Electrical installation; Dwellings and Business Premises with a common electrical supply; Houses; Flats; Shops; Public houses; Wiring; Building Regulations;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8498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AC78F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ADEBF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a24e547b8c1463b" /><Relationship Type="http://schemas.openxmlformats.org/officeDocument/2006/relationships/numbering" Target="/word/numbering.xml" Id="R11d20eb2836b4e4b" /><Relationship Type="http://schemas.openxmlformats.org/officeDocument/2006/relationships/settings" Target="/word/settings.xml" Id="R6f4fd372747444a7" /><Relationship Type="http://schemas.openxmlformats.org/officeDocument/2006/relationships/image" Target="/word/media/08286de7-8e98-420a-807b-36bd3805d75c.png" Id="R7b644745c790412e" /></Relationships>
</file>