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bef0f0f9a647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BSEET07</w:t>
            </w:r>
            <w:r>
              <w:rPr>
                <w:b/>
              </w:rPr>
              <w:br/>
            </w:r>
            <w:r>
              <w:rPr>
                <w:b/>
              </w:rPr>
              <w:t>Commission electrical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17111b9c8b48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electrical systems (ac/dc) and equipment.</w:t>
      </w:r>
    </w:p>
    <w:p>
      <w:pPr/>
      <w:r>
        <w:rPr>
          <w:lang w:val="en-GB"/>
        </w:rPr>
        <w:t>The person carrying out this work must be able to comply with the processes and procedures for the commissioning and handing over of an electrical system and equipment in accordance with the current versions of the appropriate industry standards and regulations, the specification; industry recognised working practices, the working environment and the natural environment.</w:t>
      </w:r>
    </w:p>
    <w:p>
      <w:pPr/>
      <w:r>
        <w:rPr>
          <w:lang w:val="en-GB"/>
        </w:rPr>
        <w:t>They must know, understand and apply the correct methods and procedures for the commissioning and handing over the electrical system and equipment including the:</w:t>
      </w:r>
    </w:p>
    <w:p>
      <w:pPr>
        <w:numPr>
          <w:ilvl w:val="0"/>
          <w:numId w:val="1"/>
        </w:numPr>
      </w:pPr>
      <w:r>
        <w:t>identification and use of the correct instruments</w:t>
      </w:r>
    </w:p>
    <w:p>
      <w:pPr>
        <w:numPr>
          <w:ilvl w:val="0"/>
          <w:numId w:val="1"/>
        </w:numPr>
      </w:pPr>
      <w:r>
        <w:t>completion of the relevant documentation</w:t>
      </w:r>
    </w:p>
    <w:p>
      <w:pPr>
        <w:numPr>
          <w:ilvl w:val="0"/>
          <w:numId w:val="1"/>
        </w:numPr>
      </w:pPr>
      <w:r>
        <w:t>recording of relevant data and information</w:t>
      </w:r>
    </w:p>
    <w:p>
      <w:pPr>
        <w:numPr>
          <w:ilvl w:val="0"/>
          <w:numId w:val="1"/>
        </w:numPr>
      </w:pPr>
      <w:r>
        <w:t>identification and consideration of the customer's need for electrical systems and equipment configuration</w:t>
      </w:r>
    </w:p>
    <w:p>
      <w:pPr>
        <w:numPr>
          <w:ilvl w:val="0"/>
          <w:numId w:val="1"/>
        </w:numPr>
      </w:pPr>
      <w:r>
        <w:t>planning of the resources required to carry out the commissioning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customer/client's requirements</w:t>
      </w:r>
    </w:p>
    <w:p>
      <w:pPr>
        <w:numPr>
          <w:ilvl w:val="0"/>
          <w:numId w:val="2"/>
        </w:numPr>
      </w:pPr>
      <w:r>
        <w:t>plan the commissioning process</w:t>
      </w:r>
    </w:p>
    <w:p>
      <w:pPr>
        <w:numPr>
          <w:ilvl w:val="0"/>
          <w:numId w:val="2"/>
        </w:numPr>
      </w:pPr>
      <w:r>
        <w:t>determine and obtain the resources required to undertake the process</w:t>
      </w:r>
    </w:p>
    <w:p>
      <w:pPr>
        <w:numPr>
          <w:ilvl w:val="0"/>
          <w:numId w:val="2"/>
        </w:numPr>
      </w:pPr>
      <w:r>
        <w:t>ensure methods and organisational procedures are implemented correctly</w:t>
      </w:r>
    </w:p>
    <w:p>
      <w:pPr>
        <w:numPr>
          <w:ilvl w:val="0"/>
          <w:numId w:val="2"/>
        </w:numPr>
      </w:pPr>
      <w:r>
        <w:t>verify that the customer/client's requirements are met</w:t>
      </w:r>
    </w:p>
    <w:p>
      <w:pPr>
        <w:numPr>
          <w:ilvl w:val="0"/>
          <w:numId w:val="2"/>
        </w:numPr>
      </w:pPr>
      <w:r>
        <w:t>resolve any problems identified</w:t>
      </w:r>
    </w:p>
    <w:p>
      <w:pPr>
        <w:numPr>
          <w:ilvl w:val="0"/>
          <w:numId w:val="2"/>
        </w:numPr>
      </w:pPr>
      <w:r>
        <w:t>specify methods and organisational procedures which conform with customer/client requirements</w:t>
      </w:r>
    </w:p>
    <w:p>
      <w:pPr>
        <w:numPr>
          <w:ilvl w:val="0"/>
          <w:numId w:val="2"/>
        </w:numPr>
      </w:pPr>
      <w:r>
        <w:t>confirm that conditions are suitable for commissioning to take place</w:t>
      </w:r>
    </w:p>
    <w:p>
      <w:pPr>
        <w:numPr>
          <w:ilvl w:val="0"/>
          <w:numId w:val="2"/>
        </w:numPr>
      </w:pPr>
      <w:r>
        <w:t>complete the commissioning process</w:t>
      </w:r>
    </w:p>
    <w:p>
      <w:pPr>
        <w:numPr>
          <w:ilvl w:val="0"/>
          <w:numId w:val="2"/>
        </w:numPr>
      </w:pPr>
      <w:r>
        <w:t>record and assess information in accordance with organisational procedures</w:t>
      </w:r>
    </w:p>
    <w:p>
      <w:pPr>
        <w:numPr>
          <w:ilvl w:val="0"/>
          <w:numId w:val="2"/>
        </w:numPr>
      </w:pPr>
      <w:r>
        <w:t>ensure that the results are recorded in the appropriate information systems and passed to the relevant people</w:t>
      </w:r>
    </w:p>
    <w:p>
      <w:pPr>
        <w:numPr>
          <w:ilvl w:val="0"/>
          <w:numId w:val="2"/>
        </w:numPr>
      </w:pPr>
      <w:r>
        <w:t>ensure that the electrical system and equipment is ready for hand over to the customer/client</w:t>
      </w:r>
    </w:p>
    <w:p>
      <w:pPr>
        <w:numPr>
          <w:ilvl w:val="0"/>
          <w:numId w:val="2"/>
        </w:numPr>
      </w:pPr>
      <w:r>
        <w:t>identify and explain any variations</w:t>
      </w:r>
    </w:p>
    <w:p>
      <w:pPr>
        <w:numPr>
          <w:ilvl w:val="0"/>
          <w:numId w:val="2"/>
        </w:numPr>
      </w:pPr>
      <w:r>
        <w:t>obtain customer/client acceptance of the electrical system and equipment in accordance with organisational procedures</w:t>
      </w:r>
    </w:p>
    <w:p>
      <w:pPr>
        <w:numPr>
          <w:ilvl w:val="0"/>
          <w:numId w:val="2"/>
        </w:numPr>
      </w:pPr>
      <w:r>
        <w:t>ensure that all relevant documentation is correctly completed and recorded in the appropriate information systems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electrical systems</w:t>
      </w:r>
    </w:p>
    <w:p>
      <w:pPr/>
      <w:r>
        <w:rPr>
          <w:lang w:val="en-GB"/>
        </w:rPr>
        <w:t>2.    the requirements for the commissioning process</w:t>
      </w:r>
    </w:p>
    <w:p>
      <w:pPr/>
      <w:r>
        <w:rPr>
          <w:lang w:val="en-GB"/>
        </w:rPr>
        <w:t>3.    the resources required to undertake the commissioning process</w:t>
      </w:r>
    </w:p>
    <w:p>
      <w:pPr/>
      <w:r>
        <w:rPr>
          <w:lang w:val="en-GB"/>
        </w:rPr>
        <w:t>4.    methods, organisational procedures and systems to:</w:t>
      </w:r>
    </w:p>
    <w:p>
      <w:pPr>
        <w:numPr>
          <w:ilvl w:val="0"/>
          <w:numId w:val="3"/>
        </w:numPr>
      </w:pPr>
      <w:r>
        <w:t>record and assess information</w:t>
      </w:r>
    </w:p>
    <w:p>
      <w:pPr>
        <w:numPr>
          <w:ilvl w:val="0"/>
          <w:numId w:val="3"/>
        </w:numPr>
      </w:pPr>
      <w:r>
        <w:t>ensure that the results are recorded in the appropriate</w:t>
      </w:r>
    </w:p>
    <w:p>
      <w:pPr>
        <w:numPr>
          <w:ilvl w:val="0"/>
          <w:numId w:val="3"/>
        </w:numPr>
      </w:pPr>
      <w:r>
        <w:t>information systems and passed to the relevant people</w:t>
      </w:r>
    </w:p>
    <w:p>
      <w:pPr/>
      <w:r>
        <w:rPr>
          <w:lang w:val="en-GB"/>
        </w:rPr>
        <w:br/>
      </w:r>
    </w:p>
    <w:p>
      <w:pPr/>
      <w:r>
        <w:rPr>
          <w:lang w:val="en-GB"/>
        </w:rPr>
        <w:t>5.    the correct methods and organisational procedures for implementing the commissioning process</w:t>
      </w:r>
    </w:p>
    <w:p>
      <w:pPr/>
      <w:r>
        <w:rPr>
          <w:lang w:val="en-GB"/>
        </w:rPr>
        <w:t>6.    conditions that are suitable to implementation</w:t>
      </w:r>
    </w:p>
    <w:p>
      <w:pPr/>
      <w:r>
        <w:rPr>
          <w:lang w:val="en-GB"/>
        </w:rPr>
        <w:t>7.    how to resolve any problems identified</w:t>
      </w:r>
    </w:p>
    <w:p>
      <w:pPr/>
      <w:r>
        <w:rPr>
          <w:lang w:val="en-GB"/>
        </w:rPr>
        <w:t>8.    how to ensure that the electrical system and equipment is ready for hand over to the customer/client</w:t>
      </w:r>
    </w:p>
    <w:p>
      <w:pPr/>
      <w:r>
        <w:rPr>
          <w:lang w:val="en-GB"/>
        </w:rPr>
        <w:t>9.    methods for providing clear and accurate information to relevant people</w:t>
      </w:r>
    </w:p>
    <w:p>
      <w:pPr/>
      <w:r>
        <w:rPr>
          <w:lang w:val="en-GB"/>
        </w:rPr>
        <w:t>10.  the organisational procedures for:</w:t>
      </w:r>
    </w:p>
    <w:p>
      <w:pPr>
        <w:numPr>
          <w:ilvl w:val="0"/>
          <w:numId w:val="4"/>
        </w:numPr>
      </w:pPr>
      <w:r>
        <w:t>notifying relevant people of any variations</w:t>
      </w:r>
    </w:p>
    <w:p>
      <w:pPr>
        <w:numPr>
          <w:ilvl w:val="0"/>
          <w:numId w:val="4"/>
        </w:numPr>
      </w:pPr>
      <w:r>
        <w:t>obtaining customer/client acceptance of the electrical system and equipment</w:t>
      </w:r>
    </w:p>
    <w:p>
      <w:pPr>
        <w:numPr>
          <w:ilvl w:val="0"/>
          <w:numId w:val="4"/>
        </w:numPr>
      </w:pPr>
      <w:r>
        <w:t>the completion of all relevant documentation</w:t>
      </w:r>
    </w:p>
    <w:p>
      <w:pPr>
        <w:numPr>
          <w:ilvl w:val="0"/>
          <w:numId w:val="4"/>
        </w:numPr>
      </w:pPr>
      <w:r>
        <w:t>recording of information and/or data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F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6584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E41D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6E31A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003f88b9484403" /><Relationship Type="http://schemas.openxmlformats.org/officeDocument/2006/relationships/numbering" Target="/word/numbering.xml" Id="R21cf70ad482c4c25" /><Relationship Type="http://schemas.openxmlformats.org/officeDocument/2006/relationships/settings" Target="/word/settings.xml" Id="R4902a61b729a4588" /><Relationship Type="http://schemas.openxmlformats.org/officeDocument/2006/relationships/image" Target="/word/media/c38caaf2-85f7-4e31-9c1a-a33b782e64c9.png" Id="Re017111b9c8b48db" /></Relationships>
</file>