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f52cf9e8d14d1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SKSPRP3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Plan and monitor the manufacture of props to meet production needs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b50d0c81e643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identifying the requirements for manufacturing props from script breakdowns in house or outsourced. It is about planning and scheduling the manufacturing requirements and monitoring progress.</w:t>
      </w:r>
    </w:p>
    <w:p>
      <w:pPr/>
      <w:r>
        <w:rPr>
          <w:lang w:val="en-GB"/>
        </w:rPr>
        <w:t>This standard may be suitable for the role of Props master. *</w:t>
      </w:r>
    </w:p>
    <w:p>
      <w:pPr/>
      <w:r>
        <w:rPr>
          <w:lang w:val="en-GB"/>
        </w:rPr>
        <w:t xml:space="preserve">*This is a generic term and not gender specific.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​identify the requirements for props from script breakdowns</w:t>
      </w:r>
    </w:p>
    <w:p>
      <w:pPr>
        <w:numPr>
          <w:ilvl w:val="0"/>
          <w:numId w:val="1"/>
        </w:numPr>
      </w:pPr>
      <w:r>
        <w:t>liaise with all other departments, suppliers or manufacturers when required to identify prop requirements for each scene</w:t>
      </w:r>
    </w:p>
    <w:p>
      <w:pPr>
        <w:numPr>
          <w:ilvl w:val="0"/>
          <w:numId w:val="1"/>
        </w:numPr>
      </w:pPr>
      <w:r>
        <w:t>justify having props made or manufactured</w:t>
      </w:r>
    </w:p>
    <w:p>
      <w:pPr>
        <w:numPr>
          <w:ilvl w:val="0"/>
          <w:numId w:val="1"/>
        </w:numPr>
      </w:pPr>
      <w:r>
        <w:t>analyse information sources to identify manufacturing requirements</w:t>
      </w:r>
    </w:p>
    <w:p>
      <w:pPr>
        <w:numPr>
          <w:ilvl w:val="0"/>
          <w:numId w:val="1"/>
        </w:numPr>
      </w:pPr>
      <w:r>
        <w:t>prepare estimates of the materials, tools, and equipment for the manufacture of props</w:t>
      </w:r>
    </w:p>
    <w:p>
      <w:pPr>
        <w:numPr>
          <w:ilvl w:val="0"/>
          <w:numId w:val="1"/>
        </w:numPr>
      </w:pPr>
      <w:r>
        <w:t>identify the characteristics of the materials and confirm requirements with decision makers</w:t>
      </w:r>
    </w:p>
    <w:p>
      <w:pPr>
        <w:numPr>
          <w:ilvl w:val="0"/>
          <w:numId w:val="1"/>
        </w:numPr>
      </w:pPr>
      <w:r>
        <w:t>schedule the manufacturing of props to make them available when required, allowing sufficient time for contingencies</w:t>
      </w:r>
    </w:p>
    <w:p>
      <w:pPr>
        <w:numPr>
          <w:ilvl w:val="0"/>
          <w:numId w:val="1"/>
        </w:numPr>
      </w:pPr>
      <w:r>
        <w:t>obtain materials and make supply arrangements, so that manufacturing can be completed to the agreed deadline</w:t>
      </w:r>
    </w:p>
    <w:p>
      <w:pPr>
        <w:numPr>
          <w:ilvl w:val="0"/>
          <w:numId w:val="1"/>
        </w:numPr>
      </w:pPr>
      <w:r>
        <w:t>identify the tasks and skills required to manufacture props, and assign appropriate personnel to manufacturing tasks</w:t>
      </w:r>
    </w:p>
    <w:p>
      <w:pPr>
        <w:numPr>
          <w:ilvl w:val="0"/>
          <w:numId w:val="1"/>
        </w:numPr>
      </w:pPr>
      <w:r>
        <w:t>confirm the availability, safety, and security of manufacturing facilities</w:t>
      </w:r>
    </w:p>
    <w:p>
      <w:pPr>
        <w:numPr>
          <w:ilvl w:val="0"/>
          <w:numId w:val="1"/>
        </w:numPr>
      </w:pPr>
      <w:r>
        <w:t>monitor and review manufacturing operations to confirm that the number and quality of props meets requirements, and that they are produced to agreed deadlines</w:t>
      </w:r>
    </w:p>
    <w:p>
      <w:pPr>
        <w:numPr>
          <w:ilvl w:val="0"/>
          <w:numId w:val="1"/>
        </w:numPr>
      </w:pPr>
      <w:r>
        <w:t>record and file monitoring information, to inform future manufacturing operations</w:t>
      </w:r>
    </w:p>
    <w:p>
      <w:pPr>
        <w:numPr>
          <w:ilvl w:val="0"/>
          <w:numId w:val="1"/>
        </w:numPr>
      </w:pPr>
      <w:r>
        <w:t>use monitoring information to provide other decision makers with progress reports</w:t>
      </w:r>
    </w:p>
    <w:p>
      <w:pPr>
        <w:numPr>
          <w:ilvl w:val="0"/>
          <w:numId w:val="1"/>
        </w:numPr>
      </w:pPr>
      <w:r>
        <w:t>identify factors affecting quality, output and the overall schedule and put contingencies in place</w:t>
      </w:r>
    </w:p>
    <w:p>
      <w:pPr>
        <w:numPr>
          <w:ilvl w:val="0"/>
          <w:numId w:val="1"/>
        </w:numPr>
      </w:pPr>
      <w:r>
        <w:t>comply with health and safety legislation, regulations, and protocols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​methods of identifying requirements for manufacturing props from script breakdowns</w:t>
      </w:r>
    </w:p>
    <w:p>
      <w:pPr>
        <w:numPr>
          <w:ilvl w:val="0"/>
          <w:numId w:val="2"/>
        </w:numPr>
      </w:pPr>
      <w:r>
        <w:t>criteria for assessing the need to make props</w:t>
      </w:r>
    </w:p>
    <w:p>
      <w:pPr>
        <w:numPr>
          <w:ilvl w:val="0"/>
          <w:numId w:val="2"/>
        </w:numPr>
      </w:pPr>
      <w:r>
        <w:t>the manufacturing requirements and deadlines</w:t>
      </w:r>
    </w:p>
    <w:p>
      <w:pPr>
        <w:numPr>
          <w:ilvl w:val="0"/>
          <w:numId w:val="2"/>
        </w:numPr>
      </w:pPr>
      <w:r>
        <w:t>sources of information about manufacturing companies, and their capabilities</w:t>
      </w:r>
    </w:p>
    <w:p>
      <w:pPr>
        <w:numPr>
          <w:ilvl w:val="0"/>
          <w:numId w:val="2"/>
        </w:numPr>
      </w:pPr>
      <w:r>
        <w:t>how to prepare estimates of materials, tools, and equipment</w:t>
      </w:r>
    </w:p>
    <w:p>
      <w:pPr>
        <w:numPr>
          <w:ilvl w:val="0"/>
          <w:numId w:val="2"/>
        </w:numPr>
      </w:pPr>
      <w:r>
        <w:t>how to keep accurate records and reports of props manufactured</w:t>
      </w:r>
    </w:p>
    <w:p>
      <w:pPr>
        <w:numPr>
          <w:ilvl w:val="0"/>
          <w:numId w:val="2"/>
        </w:numPr>
      </w:pPr>
      <w:r>
        <w:t>how to plan for contingencies</w:t>
      </w:r>
    </w:p>
    <w:p>
      <w:pPr>
        <w:numPr>
          <w:ilvl w:val="0"/>
          <w:numId w:val="2"/>
        </w:numPr>
      </w:pPr>
      <w:r>
        <w:t>how to determine the skills required to make props</w:t>
      </w:r>
    </w:p>
    <w:p>
      <w:pPr>
        <w:numPr>
          <w:ilvl w:val="0"/>
          <w:numId w:val="2"/>
        </w:numPr>
      </w:pPr>
      <w:r>
        <w:t>the required manufacturing facilities, including their safety features </w:t>
      </w:r>
    </w:p>
    <w:p>
      <w:pPr>
        <w:numPr>
          <w:ilvl w:val="0"/>
          <w:numId w:val="2"/>
        </w:numPr>
      </w:pPr>
      <w:r>
        <w:t>different manufacturing methods and how to select the most suitable method</w:t>
      </w:r>
    </w:p>
    <w:p>
      <w:pPr>
        <w:numPr>
          <w:ilvl w:val="0"/>
          <w:numId w:val="2"/>
        </w:numPr>
      </w:pPr>
      <w:r>
        <w:t>how to deal with factors affecting quality, output, and the schedule</w:t>
      </w:r>
    </w:p>
    <w:p>
      <w:pPr>
        <w:numPr>
          <w:ilvl w:val="0"/>
          <w:numId w:val="2"/>
        </w:numPr>
      </w:pPr>
      <w:r>
        <w:t>the relevant health and safety legislation, regulations, and protocols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SKSPRP3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Media and Communication, Media Associate Professionals, Performing Arts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Props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props; plan props; monitor manufacture of props; script breakdowns; manufacturing requirements; costs; props master;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D7813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61725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4f51ae38a1e4655" /><Relationship Type="http://schemas.openxmlformats.org/officeDocument/2006/relationships/numbering" Target="/word/numbering.xml" Id="R39a26919f4b6417b" /><Relationship Type="http://schemas.openxmlformats.org/officeDocument/2006/relationships/settings" Target="/word/settings.xml" Id="R61f743aacdd54a66" /><Relationship Type="http://schemas.openxmlformats.org/officeDocument/2006/relationships/image" Target="/word/media/726de36f-cc4c-46a2-9759-1bc4795d8217.png" Id="Rebb50d0c81e64332" /></Relationships>
</file>