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11fc9bcd342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CCSFL30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supplier contracts for your freelance work in creative and cultural industries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04000220fd43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039248805a4ab4" /><Relationship Type="http://schemas.openxmlformats.org/officeDocument/2006/relationships/numbering" Target="/word/numbering.xml" Id="R4310c62af7234330" /><Relationship Type="http://schemas.openxmlformats.org/officeDocument/2006/relationships/settings" Target="/word/settings.xml" Id="R91a90257bb4b46fd" /><Relationship Type="http://schemas.openxmlformats.org/officeDocument/2006/relationships/image" Target="/word/media/97a462a5-da6e-462f-936c-cc584d331b49.png" Id="R2f04000220fd4305" /></Relationships>
</file>