
<file path=[Content_Types].xml><?xml version="1.0" encoding="utf-8"?>
<Types xmlns="http://schemas.openxmlformats.org/package/2006/content-types">
  <Default Extension="xml" ContentType="application/vnd.openxmlformats-officedocument.wordprocessingml.document.main+xml"/>
  <Default Extension="rels" ContentType="application/vnd.openxmlformats-package.relationships+xml"/>
  <Default Extension="png" ContentType="image/png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</Types>
</file>

<file path=_rels/.rels>&#65279;<?xml version="1.0" encoding="utf-8"?><Relationships xmlns="http://schemas.openxmlformats.org/package/2006/relationships"><Relationship Type="http://schemas.openxmlformats.org/officeDocument/2006/relationships/officeDocument" Target="/word/document.xml" Id="Rb1394673aa184a1d" 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a="http://schemas.openxmlformats.org/drawingml/2006/main" xmlns:c="http://schemas.openxmlformats.org/drawingml/2006/chart">
  <w:body>
    <w:tbl>
      <w:tblPr>
        <w:tblStyle w:val="TableGrid"/>
        <w:tblW w:w="5000" w:type="auto"/>
        <w:tblLook w:val="04A0"/>
        <w:tblBorders>
          <w:left w:val="none" w:sz="2" w:space="0" w:color="FFFFFF"/>
          <w:right w:val="none" w:sz="2" w:space="0" w:color="FFFFFF"/>
          <w:top w:val="none" w:sz="2" w:space="0" w:color="FFFFFF"/>
          <w:bottom w:val="none" w:sz="2" w:space="0" w:color="FFFFFF"/>
          <w:insideH w:val="none" w:sz="2" w:space="0" w:color="FFFFFF"/>
          <w:insideV w:val="none" w:sz="2" w:space="0" w:color="FFFFFF"/>
        </w:tblBorders>
      </w:tblPr>
      <w:tblGrid>
        <w:gridCol w:w="4510"/>
        <w:gridCol w:w="4510"/>
      </w:tblGrid>
      <w:tr>
        <w:tc>
          <w:tcPr>
            <w:tcW w:w="10000" w:type="dxa"/>
          </w:tcPr>
          <w:p>
            <w:pPr/>
            <w:r>
              <w:rPr>
                <w:b/>
              </w:rPr>
              <w:t>PPLRS33</w:t>
            </w:r>
            <w:r>
              <w:rPr>
                <w:b/>
              </w:rPr>
              <w:br/>
            </w:r>
            <w:r>
              <w:rPr>
                <w:b/>
              </w:rPr>
              <w:t>Assist in the protection of revenue in the rail industry</w:t>
            </w:r>
            <w:r>
              <w:rPr>
                <w:b/>
              </w:rPr>
              <w:br/>
            </w:r>
          </w:p>
        </w:tc>
        <w:tc>
          <w:tcPr>
            <w:tcW w:w="4000" w:type="dxa"/>
          </w:tcPr>
          <w:p>
            <w:pPr>
              <w:jc w:val="right"/>
            </w:pPr>
            <w:r xmlns:w="http://schemas.openxmlformats.org/wordprocessingml/2006/main">
              <w:drawing>
                <wp:inline xmlns:wp="http://schemas.openxmlformats.org/drawingml/2006/wordprocessingDrawing" distT="0" distB="0" distL="0" distR="0">
                  <wp:extent cx="1358900" cy="736600"/>
                  <wp:effectExtent l="0" t="0" r="0" b="0"/>
                  <wp:docPr id="1" name="" descr="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"/>
                          <pic:cNvPicPr/>
                        </pic:nvPicPr>
                        <pic:blipFill>
                          <a:blip xmlns:r="http://schemas.openxmlformats.org/officeDocument/2006/relationships" r:embed="Ra6bc2317ffc14208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358900" cy="73660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</w:tr>
    </w:tbl>
    <w:sectPr w:rsidR="003E25F4" w:rsidSect="00FC3028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/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defaultTabStop w:val="720"/>
  <w:characterSpacingControl w:val="doNotCompress"/>
  <w:compat/>
  <w:rsids>
    <w:rsidRoot w:val="00217F62"/>
    <w:rsid w:val="001915A3"/>
    <w:rsid w:val="00217F62"/>
    <w:rsid w:val="00A906D8"/>
    <w:rsid w:val="00AB5A74"/>
    <w:rsid w:val="00F071AE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displayBackgroundShape w:val="true"/>
  <w:themeFontLang w:val="en-GB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styleId="Heading1">
    <w:name w:val="heading 1"/>
    <w:basedOn w:val="Normal"/>
    <w:next w:val="Normal"/>
    <w:link w:val="Heading1Char"/>
    <w:uiPriority w:val="9"/>
    <w:qFormat/>
    <w:rsid w:val="00263428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263428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263428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unhideWhenUsed/>
    <w:qFormat/>
    <w:rsid w:val="00263428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unhideWhenUsed/>
    <w:qFormat/>
    <w:rsid w:val="00263428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unhideWhenUsed/>
    <w:qFormat/>
    <w:rsid w:val="00263428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unhideWhenUsed/>
    <w:qFormat/>
    <w:rsid w:val="00263428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unhideWhenUsed/>
    <w:qFormat/>
    <w:rsid w:val="00263428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04040" w:themeColor="text1" w:themeTint="BF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unhideWhenUsed/>
    <w:qFormat/>
    <w:rsid w:val="00263428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unhideWhenUsed/>
    <w:qFormat/>
    <w:rsid w:val="00D23DB3"/>
    <w:pPr>
      <w:spacing w:after="200" w:line="240" w:lineRule="auto"/>
    </w:pPr>
    <w:rPr>
      <w:i/>
      <w:iCs/>
      <w:color w:val="44546A" w:themeColor="text2"/>
      <w:sz w:val="18"/>
      <w:szCs w:val="18"/>
    </w:rPr>
  </w:style>
  <w:style w:type="character" w:customStyle="1" w:styleId="Heading2Char">
    <w:name w:val="Heading 2 Char"/>
    <w:basedOn w:val="DefaultParagraphFont"/>
    <w:link w:val="Heading2"/>
    <w:uiPriority w:val="9"/>
    <w:rsid w:val="00263428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263428"/>
    <w:rPr>
      <w:rFonts w:asciiTheme="majorHAnsi" w:eastAsiaTheme="majorEastAsia" w:hAnsiTheme="majorHAnsi" w:cstheme="majorBidi"/>
      <w:b/>
      <w:bCs/>
      <w:color w:val="4F81BD" w:themeColor="accent1"/>
    </w:rPr>
  </w:style>
  <w:style w:type="character" w:customStyle="1" w:styleId="Heading4Char">
    <w:name w:val="Heading 4 Char"/>
    <w:basedOn w:val="DefaultParagraphFont"/>
    <w:link w:val="Heading4"/>
    <w:uiPriority w:val="9"/>
    <w:rsid w:val="00263428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rsid w:val="00263428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rsid w:val="00263428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rsid w:val="00263428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rsid w:val="00263428"/>
    <w:rPr>
      <w:rFonts w:asciiTheme="majorHAnsi" w:eastAsiaTheme="majorEastAsia" w:hAnsiTheme="majorHAnsi" w:cstheme="majorBidi"/>
      <w:color w:val="404040" w:themeColor="text1" w:themeTint="BF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rsid w:val="00263428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default="1" w:styleId="Normal">
    <w:name w:val="Normal"/>
    <w:qFormat/>
    <w:rsid w:val="00B3465E"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qFormat/>
    <w:tblPr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styleId="FootnoteText" w:type="paragraph">
    <w:name w:val="footnote text"/>
    <w:basedOn w:val="Normal"/>
    <w:link w:val="FootnoteTextChar"/>
    <w:uiPriority w:val="99"/>
    <w:semiHidden/>
    <w:unhideWhenUsed/>
    <w:rsid w:val="00E541C0"/>
    <w:pPr>
      <w:spacing w:after="0" w:lineRule="auto" w:line="240"/>
    </w:pPr>
    <w:rPr>
      <w:sz w:val="20"/>
      <w:szCs w:val="20"/>
    </w:rPr>
  </w:style>
  <w:style w:styleId="FootnoteTextChar" w:type="character" w:customStyle="1">
    <w:name w:val="Footnote Text Char"/>
    <w:basedOn w:val="DefaultParagraphFont"/>
    <w:link w:val="FootnoteText"/>
    <w:uiPriority w:val="99"/>
    <w:semiHidden/>
    <w:rsid w:val="00E541C0"/>
    <w:rPr>
      <w:sz w:val="20"/>
      <w:szCs w:val="20"/>
    </w:rPr>
  </w:style>
  <w:style w:styleId="FootnoteReference" w:type="character">
    <w:name w:val="footnote reference"/>
    <w:basedOn w:val="DefaultParagraphFont"/>
    <w:uiPriority w:val="99"/>
    <w:semiHidden/>
    <w:unhideWhenUsed/>
    <w:rsid w:val="00E541C0"/>
    <w:rPr>
      <w:vertAlign w:val="superscript"/>
    </w:rPr>
  </w:style>
  <w:style w:type="paragraph" w:styleId="EndnoteText">
    <w:name w:val="endnote text"/>
    <w:basedOn w:val="Normal"/>
    <w:link w:val="EndnoteTextChar"/>
    <w:uiPriority w:val="99"/>
    <w:semiHidden/>
    <w:unhideWhenUsed/>
    <w:rsid w:val="0054139F"/>
    <w:pPr>
      <w:spacing w:after="0" w:line="240" w:lineRule="auto"/>
    </w:pPr>
    <w:rPr>
      <w:sz w:val="20"/>
      <w:szCs w:val="20"/>
    </w:rPr>
  </w:style>
  <w:style w:type="character" w:customStyle="1" w:styleId="EndnoteTextChar">
    <w:name w:val="Endnote Text Char"/>
    <w:basedOn w:val="DefaultParagraphFont"/>
    <w:link w:val="EndnoteText"/>
    <w:uiPriority w:val="99"/>
    <w:semiHidden/>
    <w:rsid w:val="0054139F"/>
    <w:rPr>
      <w:sz w:val="20"/>
      <w:szCs w:val="20"/>
    </w:rPr>
  </w:style>
  <w:style w:type="character" w:styleId="EndnoteReference">
    <w:name w:val="endnote reference"/>
    <w:basedOn w:val="DefaultParagraphFont"/>
    <w:uiPriority w:val="99"/>
    <w:semiHidden/>
    <w:unhideWhenUsed/>
    <w:rsid w:val="0054139F"/>
    <w:rPr>
      <w:vertAlign w:val="superscript"/>
    </w:rPr>
  </w:style>
  <w:style w:type="table" w:styleId="TableGrid">
    <w:name w:val="Table Grid"/>
    <w:basedOn w:val="TableNormal"/>
    <w:uiPriority w:val="59"/>
    <w:rsid w:val="008D0119"/>
    <w:pPr>
      <w:spacing w:after="0" w:line="240" w:lineRule="auto"/>
    </w:pPr>
    <w:tblPr>
      <w:tblInd w:w="0" w:type="dxa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_rels/document.xml.rels>&#65279;<?xml version="1.0" encoding="utf-8"?><Relationships xmlns="http://schemas.openxmlformats.org/package/2006/relationships"><Relationship Type="http://schemas.openxmlformats.org/officeDocument/2006/relationships/styles" Target="/word/styles.xml" Id="R88c68d6667734d74" /><Relationship Type="http://schemas.openxmlformats.org/officeDocument/2006/relationships/numbering" Target="/word/numbering.xml" Id="R034c675ec4784f87" /><Relationship Type="http://schemas.openxmlformats.org/officeDocument/2006/relationships/settings" Target="/word/settings.xml" Id="Ra906093c1fbc4b81" /><Relationship Type="http://schemas.openxmlformats.org/officeDocument/2006/relationships/image" Target="/word/media/70226bb7-3f5c-4e6c-be49-1d6456c247c7.png" Id="Ra6bc2317ffc14208" /></Relationships>
</file>