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557bee7e54c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COGSIGN36</w:t>
            </w:r>
            <w:r>
              <w:rPr>
                <w:b/>
              </w:rPr>
              <w:br/>
            </w:r>
            <w:r>
              <w:rPr>
                <w:b/>
              </w:rPr>
              <w:t>Signage - produce self adhesive decorated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5309c67a8d4f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99dfb41b364368" /><Relationship Type="http://schemas.openxmlformats.org/officeDocument/2006/relationships/numbering" Target="/word/numbering.xml" Id="R5f29cbdb5921454d" /><Relationship Type="http://schemas.openxmlformats.org/officeDocument/2006/relationships/settings" Target="/word/settings.xml" Id="Ref113d619ae44d17" /><Relationship Type="http://schemas.openxmlformats.org/officeDocument/2006/relationships/image" Target="/word/media/a0ce76fa-a274-4573-9380-bd30db4938aa.png" Id="R295309c67a8d4fe1" /></Relationships>
</file>