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7daddad79d3481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COGPACK10</w:t>
            </w:r>
            <w:r>
              <w:rPr>
                <w:b/>
              </w:rPr>
              <w:br/>
            </w:r>
            <w:r>
              <w:rPr>
                <w:b/>
              </w:rPr>
              <w:t>Provide procurement specification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ee42cad3b234e6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fce02d063bf4fb8" /><Relationship Type="http://schemas.openxmlformats.org/officeDocument/2006/relationships/numbering" Target="/word/numbering.xml" Id="Rf95af00ee73b4c1b" /><Relationship Type="http://schemas.openxmlformats.org/officeDocument/2006/relationships/settings" Target="/word/settings.xml" Id="R72eca16a25cd44fc" /><Relationship Type="http://schemas.openxmlformats.org/officeDocument/2006/relationships/image" Target="/word/media/d1332cb1-2c6c-406d-8fe3-c4ded01ab29e.png" Id="R7ee42cad3b234e64" /></Relationships>
</file>