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59f1da17050461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COGPACK47</w:t>
            </w:r>
            <w:r>
              <w:rPr>
                <w:b/>
              </w:rPr>
              <w:br/>
            </w:r>
            <w:r>
              <w:rPr>
                <w:b/>
              </w:rPr>
              <w:t>Contributing to improving effectiveness in the workplace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f45dc8ab7884ac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05e5c77e67e43cd" /><Relationship Type="http://schemas.openxmlformats.org/officeDocument/2006/relationships/numbering" Target="/word/numbering.xml" Id="R83e06b798f8343ac" /><Relationship Type="http://schemas.openxmlformats.org/officeDocument/2006/relationships/settings" Target="/word/settings.xml" Id="Ra2ab73ac785e4ed4" /><Relationship Type="http://schemas.openxmlformats.org/officeDocument/2006/relationships/image" Target="/word/media/a71b9b5c-9768-4bf4-8fe6-66deb8067ecf.png" Id="R7f45dc8ab7884aca" /></Relationships>
</file>