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171d3d83fe43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COGFO9</w:t>
            </w:r>
            <w:r>
              <w:rPr>
                <w:b/>
              </w:rPr>
              <w:br/>
            </w:r>
            <w:r>
              <w:rPr>
                <w:b/>
              </w:rPr>
              <w:t>Prepare to receive and confirm driver-controlled deliveries of motor fuel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e7464c980c4c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4707af0e384455" /><Relationship Type="http://schemas.openxmlformats.org/officeDocument/2006/relationships/numbering" Target="/word/numbering.xml" Id="Ra6d73772abdf4914" /><Relationship Type="http://schemas.openxmlformats.org/officeDocument/2006/relationships/settings" Target="/word/settings.xml" Id="Rd9ddfecf665245ed" /><Relationship Type="http://schemas.openxmlformats.org/officeDocument/2006/relationships/image" Target="/word/media/7d8d6991-9780-4996-830d-06f4643ae6c1.png" Id="R0ae7464c980c4c10" /></Relationships>
</file>