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2ac8b7e7e454c53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SKSANIM1</w:t>
            </w:r>
            <w:r>
              <w:rPr>
                <w:b/>
              </w:rPr>
              <w:br/>
            </w:r>
            <w:r>
              <w:rPr>
                <w:b/>
              </w:rPr>
              <w:t>Agree production and co-production parameters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a4cdff8f5d774e4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This Standard is about agreeing parameters on which production and co-production agreements are founded. This may be with broadcasters, distributors, investors or project partners and may include provision and management of funds, creative integrity and editorial control to enable co-productions to proceed smoothly. This standard is for you if you agree production or co-production parameters.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/>
      <w:r>
        <w:rPr>
          <w:lang w:val="en-GB"/>
        </w:rPr>
        <w:t>1 Identify and understand the requirements of broadcasters,</w:t>
      </w:r>
    </w:p>
    <w:p>
      <w:pPr/>
      <w:r>
        <w:rPr>
          <w:lang w:val="en-GB"/>
        </w:rPr>
        <w:t>distributors, investors or production partners, before entering into any</w:t>
      </w:r>
    </w:p>
    <w:p>
      <w:pPr/>
      <w:r>
        <w:rPr>
          <w:lang w:val="en-GB"/>
        </w:rPr>
        <w:t>agreements</w:t>
      </w:r>
    </w:p>
    <w:p>
      <w:pPr/>
      <w:r>
        <w:rPr>
          <w:lang w:val="en-GB"/>
        </w:rPr>
        <w:t>2 Identify ways to maximise potential opportunities that benefit the</w:t>
      </w:r>
    </w:p>
    <w:p>
      <w:pPr/>
      <w:r>
        <w:rPr>
          <w:lang w:val="en-GB"/>
        </w:rPr>
        <w:t>organisation you are representing</w:t>
      </w:r>
    </w:p>
    <w:p>
      <w:pPr/>
      <w:r>
        <w:rPr>
          <w:lang w:val="en-GB"/>
        </w:rPr>
        <w:t>3 Negotiate and agree the scope of the work and associated</w:t>
      </w:r>
    </w:p>
    <w:p>
      <w:pPr/>
      <w:r>
        <w:rPr>
          <w:lang w:val="en-GB"/>
        </w:rPr>
        <w:t>parameters before production starts</w:t>
      </w:r>
    </w:p>
    <w:p>
      <w:pPr/>
      <w:r>
        <w:rPr>
          <w:lang w:val="en-GB"/>
        </w:rPr>
        <w:t>4 Record and store agreements in appropriate formats</w:t>
      </w:r>
    </w:p>
    <w:p>
      <w:pPr/>
      <w:r>
        <w:rPr>
          <w:lang w:val="en-GB"/>
        </w:rPr>
        <w:t>5 Educate broadcasters, distributors, investors or production partners</w:t>
      </w:r>
    </w:p>
    <w:p>
      <w:pPr/>
      <w:r>
        <w:rPr>
          <w:lang w:val="en-GB"/>
        </w:rPr>
        <w:t>about the production process and how it will affect their expectations</w:t>
      </w:r>
    </w:p>
    <w:p>
      <w:pPr/>
      <w:r>
        <w:rPr>
          <w:lang w:val="en-GB"/>
        </w:rPr>
        <w:t>6 Maintain good working relationships with broadcasters, distributors,</w:t>
      </w:r>
    </w:p>
    <w:p>
      <w:pPr/>
      <w:r>
        <w:rPr>
          <w:lang w:val="en-GB"/>
        </w:rPr>
        <w:t>investors or production partners, communicating with them throughout</w:t>
      </w:r>
    </w:p>
    <w:p>
      <w:pPr/>
      <w:r>
        <w:rPr>
          <w:lang w:val="en-GB"/>
        </w:rPr>
        <w:t>the production</w:t>
      </w:r>
    </w:p>
    <w:p>
      <w:pPr/>
      <w:r>
        <w:rPr>
          <w:lang w:val="en-GB"/>
        </w:rPr>
        <w:t>7 Effectively manage any requests for change or feedback</w:t>
      </w:r>
    </w:p>
    <w:p>
      <w:pPr/>
      <w:r>
        <w:rPr>
          <w:lang w:val="en-GB"/>
        </w:rPr>
        <w:t>broadcasters, distributors, investors or production partners may have</w:t>
      </w:r>
    </w:p>
    <w:p>
      <w:pPr/>
      <w:r>
        <w:rPr>
          <w:lang w:val="en-GB"/>
        </w:rPr>
        <w:t>8 Proactively deal with issues or concerns from broadcasters,</w:t>
      </w:r>
    </w:p>
    <w:p>
      <w:pPr/>
      <w:r>
        <w:rPr>
          <w:lang w:val="en-GB"/>
        </w:rPr>
        <w:t>distributors, investors or production partners before they adversely</w:t>
      </w:r>
    </w:p>
    <w:p>
      <w:pPr/>
      <w:r>
        <w:rPr>
          <w:lang w:val="en-GB"/>
        </w:rPr>
        <w:t>affect production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/>
      <w:r>
        <w:rPr>
          <w:lang w:val="en-GB"/>
        </w:rPr>
        <w:t>You need to know and 1 The likely roles and responsibilities of broadcasters, distributors,</w:t>
      </w:r>
    </w:p>
    <w:p>
      <w:pPr/>
      <w:r>
        <w:rPr>
          <w:lang w:val="en-GB"/>
        </w:rPr>
        <w:t>investors or production partners in productions and co-productions</w:t>
      </w:r>
    </w:p>
    <w:p>
      <w:pPr/>
      <w:r>
        <w:rPr>
          <w:lang w:val="en-GB"/>
        </w:rPr>
        <w:t>2 Potential opportunities to exploit the production including branding,</w:t>
      </w:r>
    </w:p>
    <w:p>
      <w:pPr/>
      <w:r>
        <w:rPr>
          <w:lang w:val="en-GB"/>
        </w:rPr>
        <w:t>merchandising, or spin-off productions</w:t>
      </w:r>
    </w:p>
    <w:p>
      <w:pPr/>
      <w:r>
        <w:rPr>
          <w:lang w:val="en-GB"/>
        </w:rPr>
        <w:t>3 The potential for distribution in other territories</w:t>
      </w:r>
    </w:p>
    <w:p>
      <w:pPr/>
      <w:r>
        <w:rPr>
          <w:lang w:val="en-GB"/>
        </w:rPr>
        <w:t>4 How commissioning and funding work in the countries with which you</w:t>
      </w:r>
    </w:p>
    <w:p>
      <w:pPr/>
      <w:r>
        <w:rPr>
          <w:lang w:val="en-GB"/>
        </w:rPr>
        <w:t>are working, including tax breaks and subsidies</w:t>
      </w:r>
    </w:p>
    <w:p>
      <w:pPr/>
      <w:r>
        <w:rPr>
          <w:lang w:val="en-GB"/>
        </w:rPr>
        <w:t>5 Different options for deliverables, ownership, licensing, distribution,</w:t>
      </w:r>
    </w:p>
    <w:p>
      <w:pPr/>
      <w:r>
        <w:rPr>
          <w:lang w:val="en-GB"/>
        </w:rPr>
        <w:t>finished animation and project files that can be negotiated</w:t>
      </w:r>
    </w:p>
    <w:p>
      <w:pPr/>
      <w:r>
        <w:rPr>
          <w:lang w:val="en-GB"/>
        </w:rPr>
        <w:t>6</w:t>
      </w:r>
    </w:p>
    <w:p>
      <w:pPr/>
      <w:r>
        <w:rPr>
          <w:lang w:val="en-GB"/>
        </w:rPr>
        <w:t>The importance of maintaining creative integrity</w:t>
      </w:r>
    </w:p>
    <w:p>
      <w:pPr/>
      <w:r>
        <w:rPr>
          <w:lang w:val="en-GB"/>
        </w:rPr>
        <w:t>7</w:t>
      </w:r>
    </w:p>
    <w:p>
      <w:pPr/>
      <w:r>
        <w:rPr>
          <w:lang w:val="en-GB"/>
        </w:rPr>
        <w:t>Intellectual property rights and licensing issues, relating both to</w:t>
      </w:r>
    </w:p>
    <w:p>
      <w:pPr/>
      <w:r>
        <w:rPr>
          <w:lang w:val="en-GB"/>
        </w:rPr>
        <w:t>any material you use and to the work you are creating</w:t>
      </w:r>
    </w:p>
    <w:p>
      <w:pPr/>
      <w:r>
        <w:rPr>
          <w:lang w:val="en-GB"/>
        </w:rPr>
        <w:t>8 How to conduct negotiations so that all parties feel satisfied</w:t>
      </w:r>
    </w:p>
    <w:p>
      <w:pPr/>
      <w:r>
        <w:rPr>
          <w:lang w:val="en-GB"/>
        </w:rPr>
        <w:t>9 The legal status of written, verbal and electronic agreements and</w:t>
      </w:r>
    </w:p>
    <w:p>
      <w:pPr/>
      <w:r>
        <w:rPr>
          <w:lang w:val="en-GB"/>
        </w:rPr>
        <w:t>communications</w:t>
      </w:r>
    </w:p>
    <w:p>
      <w:pPr/>
      <w:r>
        <w:rPr>
          <w:lang w:val="en-GB"/>
        </w:rPr>
        <w:t>10 Why contracts are important and the different areas they need to</w:t>
      </w:r>
    </w:p>
    <w:p>
      <w:pPr/>
      <w:r>
        <w:rPr>
          <w:lang w:val="en-GB"/>
        </w:rPr>
        <w:t>cover</w:t>
      </w:r>
    </w:p>
    <w:p>
      <w:pPr/>
      <w:r>
        <w:rPr>
          <w:lang w:val="en-GB"/>
        </w:rPr>
        <w:t>11 The drawbacks of trust agreements instead of contracts</w:t>
      </w:r>
    </w:p>
    <w:p>
      <w:pPr/>
      <w:r>
        <w:rPr>
          <w:lang w:val="en-GB"/>
        </w:rPr>
        <w:t>12 The importance of obtaining formal approval from investors and</w:t>
      </w:r>
    </w:p>
    <w:p>
      <w:pPr/>
      <w:r>
        <w:rPr>
          <w:lang w:val="en-GB"/>
        </w:rPr>
        <w:t>project partners at key stages of production</w:t>
      </w:r>
    </w:p>
    <w:p>
      <w:pPr/>
      <w:r>
        <w:rPr>
          <w:lang w:val="en-GB"/>
        </w:rPr>
        <w:t>13 The sorts of issues that can arise in co-productions, especially</w:t>
      </w:r>
    </w:p>
    <w:p>
      <w:pPr/>
      <w:r>
        <w:rPr>
          <w:lang w:val="en-GB"/>
        </w:rPr>
        <w:t>when work is shared or outsourced overseas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ScreenSkills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3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01 Mar 2017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01 Mar 2020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Creative skillset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sksanim1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Director, Production manager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Animation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Agree; Production; Co production; Parameters; Agreements; Broadcasters; Distributors; Investors; Partners; Project; Provision; Management; Funds; Integrity; Content; Editorial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7d65de5b16ff4da3" /><Relationship Type="http://schemas.openxmlformats.org/officeDocument/2006/relationships/numbering" Target="/word/numbering.xml" Id="R330a28fbc0dd4070" /><Relationship Type="http://schemas.openxmlformats.org/officeDocument/2006/relationships/settings" Target="/word/settings.xml" Id="R106cb2435fb242ae" /><Relationship Type="http://schemas.openxmlformats.org/officeDocument/2006/relationships/image" Target="/word/media/bc090a49-527a-42ec-bac0-b1c04ac5e4b6.png" Id="Ra4cdff8f5d774e49" /></Relationships>
</file>