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498aad4e5540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SKSPP21</w:t>
            </w:r>
            <w:r>
              <w:rPr>
                <w:b/>
              </w:rPr>
              <w:br/>
            </w:r>
            <w:r>
              <w:rPr>
                <w:b/>
              </w:rPr>
              <w:t>Control technical quality in post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27cabc57d540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technically satisfactory content, maintaining Standards that will satisfy the expectations of the clients and the audience for the commercial environment and the different media in which it will be viewed. This Standard should apply to anyone who is involved with controlling technical quality.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technical expectations and requirements of clients from</w:t>
      </w:r>
    </w:p>
    <w:p>
      <w:pPr>
        <w:numPr>
          <w:ilvl w:val="0"/>
          <w:numId w:val="1"/>
        </w:numPr>
      </w:pPr>
      <w:r>
        <w:t>reliable sources</w:t>
      </w:r>
    </w:p>
    <w:p>
      <w:pPr>
        <w:numPr>
          <w:ilvl w:val="1"/>
          <w:numId w:val="1"/>
        </w:numPr>
      </w:pPr>
      <w:r>
        <w:t>agree schedule, time and budget requirements with relevant</w:t>
      </w:r>
    </w:p>
    <w:p>
      <w:pPr>
        <w:numPr>
          <w:ilvl w:val="0"/>
          <w:numId w:val="1"/>
        </w:numPr>
      </w:pPr>
      <w:r>
        <w:t>people</w:t>
      </w:r>
    </w:p>
    <w:p>
      <w:pPr>
        <w:numPr>
          <w:ilvl w:val="1"/>
          <w:numId w:val="1"/>
        </w:numPr>
      </w:pPr>
      <w:r>
        <w:t>specify technical detail that complies with quality expectations and</w:t>
      </w:r>
    </w:p>
    <w:p>
      <w:pPr>
        <w:numPr>
          <w:ilvl w:val="0"/>
          <w:numId w:val="1"/>
        </w:numPr>
      </w:pPr>
      <w:r>
        <w:t>technical requirements</w:t>
      </w:r>
    </w:p>
    <w:p>
      <w:pPr>
        <w:numPr>
          <w:ilvl w:val="1"/>
          <w:numId w:val="1"/>
        </w:numPr>
      </w:pPr>
      <w:r>
        <w:t>make critical judgments about video and audio quality against</w:t>
      </w:r>
    </w:p>
    <w:p>
      <w:pPr>
        <w:numPr>
          <w:ilvl w:val="0"/>
          <w:numId w:val="1"/>
        </w:numPr>
      </w:pPr>
      <w:r>
        <w:t>expected artistic and technical standards</w:t>
      </w:r>
    </w:p>
    <w:p>
      <w:pPr>
        <w:numPr>
          <w:ilvl w:val="1"/>
          <w:numId w:val="1"/>
        </w:numPr>
      </w:pPr>
      <w:r>
        <w:t>assess content against technical quality specification and</w:t>
      </w:r>
    </w:p>
    <w:p>
      <w:pPr>
        <w:numPr>
          <w:ilvl w:val="0"/>
          <w:numId w:val="1"/>
        </w:numPr>
      </w:pPr>
      <w:r>
        <w:t>recommend work to remedy elements that do not meet</w:t>
      </w:r>
    </w:p>
    <w:p>
      <w:pPr>
        <w:numPr>
          <w:ilvl w:val="0"/>
          <w:numId w:val="1"/>
        </w:numPr>
      </w:pPr>
      <w:r>
        <w:t>specification</w:t>
      </w:r>
    </w:p>
    <w:p>
      <w:pPr>
        <w:numPr>
          <w:ilvl w:val="1"/>
          <w:numId w:val="1"/>
        </w:numPr>
      </w:pPr>
      <w:r>
        <w:t>make necessary adjustments to content to achieve technical and</w:t>
      </w:r>
    </w:p>
    <w:p>
      <w:pPr>
        <w:numPr>
          <w:ilvl w:val="0"/>
          <w:numId w:val="1"/>
        </w:numPr>
      </w:pPr>
      <w:r>
        <w:t>legal compliance</w:t>
      </w:r>
    </w:p>
    <w:p>
      <w:pPr>
        <w:numPr>
          <w:ilvl w:val="1"/>
          <w:numId w:val="1"/>
        </w:numPr>
      </w:pPr>
      <w:r>
        <w:t>find compromises that are acceptable to clients, where elements</w:t>
      </w:r>
    </w:p>
    <w:p>
      <w:pPr>
        <w:numPr>
          <w:ilvl w:val="0"/>
          <w:numId w:val="1"/>
        </w:numPr>
      </w:pPr>
      <w:r>
        <w:t>are hard to remedy or cannot be funded</w:t>
      </w:r>
    </w:p>
    <w:p>
      <w:pPr>
        <w:numPr>
          <w:ilvl w:val="1"/>
          <w:numId w:val="1"/>
        </w:numPr>
      </w:pPr>
      <w:r>
        <w:t>prepare quality assessment reports, documenting technical</w:t>
      </w:r>
    </w:p>
    <w:p>
      <w:pPr>
        <w:numPr>
          <w:ilvl w:val="0"/>
          <w:numId w:val="1"/>
        </w:numPr>
      </w:pPr>
      <w:r>
        <w:t>compliance exceptions and justification in line with company</w:t>
      </w:r>
    </w:p>
    <w:p>
      <w:pPr>
        <w:numPr>
          <w:ilvl w:val="0"/>
          <w:numId w:val="1"/>
        </w:numPr>
      </w:pPr>
      <w:r>
        <w:t>procedures</w:t>
      </w:r>
    </w:p>
    <w:p>
      <w:pPr>
        <w:numPr>
          <w:ilvl w:val="1"/>
          <w:numId w:val="1"/>
        </w:numPr>
      </w:pPr>
      <w:r>
        <w:t>advise relevant people on further post production needs and</w:t>
      </w:r>
    </w:p>
    <w:p>
      <w:pPr>
        <w:numPr>
          <w:ilvl w:val="0"/>
          <w:numId w:val="1"/>
        </w:numPr>
      </w:pPr>
      <w:r>
        <w:t>processes</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viewers look at content and take in visual and audio</w:t>
      </w:r>
    </w:p>
    <w:p>
      <w:pPr>
        <w:numPr>
          <w:ilvl w:val="0"/>
          <w:numId w:val="2"/>
        </w:numPr>
      </w:pPr>
      <w:r>
        <w:t>information</w:t>
      </w:r>
    </w:p>
    <w:p>
      <w:pPr>
        <w:numPr>
          <w:ilvl w:val="1"/>
          <w:numId w:val="2"/>
        </w:numPr>
      </w:pPr>
      <w:r>
        <w:t>how to assess video and audio quality to expected artistic and</w:t>
      </w:r>
    </w:p>
    <w:p>
      <w:pPr>
        <w:numPr>
          <w:ilvl w:val="0"/>
          <w:numId w:val="2"/>
        </w:numPr>
      </w:pPr>
      <w:r>
        <w:t>technical standards</w:t>
      </w:r>
    </w:p>
    <w:p>
      <w:pPr>
        <w:numPr>
          <w:ilvl w:val="1"/>
          <w:numId w:val="2"/>
        </w:numPr>
      </w:pPr>
      <w:r>
        <w:t>the benefits and disadvantages of automated quality control</w:t>
      </w:r>
    </w:p>
    <w:p>
      <w:pPr>
        <w:numPr>
          <w:ilvl w:val="0"/>
          <w:numId w:val="2"/>
        </w:numPr>
      </w:pPr>
      <w:r>
        <w:t>devices including which fault conditions they can reliably detect</w:t>
      </w:r>
    </w:p>
    <w:p>
      <w:pPr>
        <w:numPr>
          <w:ilvl w:val="0"/>
          <w:numId w:val="2"/>
        </w:numPr>
      </w:pPr>
      <w:r>
        <w:t>and which they cannot</w:t>
      </w:r>
    </w:p>
    <w:p>
      <w:pPr>
        <w:numPr>
          <w:ilvl w:val="1"/>
          <w:numId w:val="2"/>
        </w:numPr>
      </w:pPr>
      <w:r>
        <w:t>techniques and equipment for manipulating shots and scenes</w:t>
      </w:r>
    </w:p>
    <w:p>
      <w:pPr>
        <w:numPr>
          <w:ilvl w:val="1"/>
          <w:numId w:val="2"/>
        </w:numPr>
      </w:pPr>
      <w:r>
        <w:t>conventions for storing and naming files</w:t>
      </w:r>
    </w:p>
    <w:p>
      <w:pPr>
        <w:numPr>
          <w:ilvl w:val="1"/>
          <w:numId w:val="2"/>
        </w:numPr>
      </w:pPr>
      <w:r>
        <w:t>principles of management of metadata and its importance</w:t>
      </w:r>
    </w:p>
    <w:p>
      <w:pPr>
        <w:numPr>
          <w:ilvl w:val="1"/>
          <w:numId w:val="2"/>
        </w:numPr>
      </w:pPr>
      <w:r>
        <w:t>principles of standard and non-standard deliverables, file formats,</w:t>
      </w:r>
    </w:p>
    <w:p>
      <w:pPr>
        <w:numPr>
          <w:ilvl w:val="0"/>
          <w:numId w:val="2"/>
        </w:numPr>
      </w:pPr>
      <w:r>
        <w:t>digital interconnectivity and elements of audio and video signals</w:t>
      </w:r>
    </w:p>
    <w:p>
      <w:pPr>
        <w:numPr>
          <w:ilvl w:val="1"/>
          <w:numId w:val="2"/>
        </w:numPr>
      </w:pPr>
      <w:r>
        <w:t>how to measure critical elements of audio and video signals</w:t>
      </w:r>
    </w:p>
    <w:p>
      <w:pPr>
        <w:numPr>
          <w:ilvl w:val="1"/>
          <w:numId w:val="2"/>
        </w:numPr>
      </w:pPr>
      <w:r>
        <w:t>computer and data network configuration</w:t>
      </w:r>
    </w:p>
    <w:p>
      <w:pPr>
        <w:numPr>
          <w:ilvl w:val="1"/>
          <w:numId w:val="2"/>
        </w:numPr>
      </w:pPr>
      <w:r>
        <w:t>the contributions that can be made to the technical quality of a film</w:t>
      </w:r>
    </w:p>
    <w:p>
      <w:pPr>
        <w:numPr>
          <w:ilvl w:val="0"/>
          <w:numId w:val="2"/>
        </w:numPr>
      </w:pPr>
      <w:r>
        <w:t>by post production colleagues</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technical compliance and legal requirements</w:t>
      </w:r>
    </w:p>
    <w:p>
      <w:pPr>
        <w:numPr>
          <w:ilvl w:val="1"/>
          <w:numId w:val="2"/>
        </w:numPr>
      </w:pPr>
      <w:r>
        <w:t>processes of Quality Assessment Review</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skspp21</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Standards; Technical quality; Deliverables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CA1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6A565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f4ed5f664e4f8e" /><Relationship Type="http://schemas.openxmlformats.org/officeDocument/2006/relationships/numbering" Target="/word/numbering.xml" Id="R4295d45cbb0240b3" /><Relationship Type="http://schemas.openxmlformats.org/officeDocument/2006/relationships/settings" Target="/word/settings.xml" Id="R35bdfcc714254427" /><Relationship Type="http://schemas.openxmlformats.org/officeDocument/2006/relationships/image" Target="/word/media/71f1db76-2440-4b33-8737-4b6e8199fb41.png" Id="R1a27cabc57d5405f" /></Relationships>
</file>