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5d0103665b42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SKSPP14</w:t>
            </w:r>
            <w:r>
              <w:rPr>
                <w:b/>
              </w:rPr>
              <w:br/>
            </w:r>
            <w:r>
              <w:rPr>
                <w:b/>
              </w:rPr>
              <w:t>Provide sound spot effects and atmosphere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ed86786dd449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sound that enhances immediacy, action and helps give pace and mood to visual content. Sound spot effects and atmosphere may need to be created from scratch or acquired from a sound library. This Standard should apply to anyone who is involved with creating or selecting sound spot effects and atmosphere, and in particular to Foley artists.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 of atmospheric sound and specific</w:t>
      </w:r>
    </w:p>
    <w:p>
      <w:pPr>
        <w:numPr>
          <w:ilvl w:val="0"/>
          <w:numId w:val="1"/>
        </w:numPr>
      </w:pPr>
      <w:r>
        <w:t>sounds in the narrative with relevant people</w:t>
      </w:r>
    </w:p>
    <w:p>
      <w:pPr>
        <w:numPr>
          <w:ilvl w:val="1"/>
          <w:numId w:val="1"/>
        </w:numPr>
      </w:pPr>
      <w:r>
        <w:t>develop ideas that help tell the story; taking into account filming</w:t>
      </w:r>
    </w:p>
    <w:p>
      <w:pPr>
        <w:numPr>
          <w:ilvl w:val="0"/>
          <w:numId w:val="1"/>
        </w:numPr>
      </w:pPr>
      <w:r>
        <w:t>and editing decisions that have already been made</w:t>
      </w:r>
    </w:p>
    <w:p>
      <w:pPr>
        <w:numPr>
          <w:ilvl w:val="1"/>
          <w:numId w:val="1"/>
        </w:numPr>
      </w:pPr>
      <w:r>
        <w:t>agree approaches with clients that take account of their vision and</w:t>
      </w:r>
    </w:p>
    <w:p>
      <w:pPr>
        <w:numPr>
          <w:ilvl w:val="0"/>
          <w:numId w:val="1"/>
        </w:numPr>
      </w:pPr>
      <w:r>
        <w:t>ideas about how effects can highlight or enhance their material</w:t>
      </w:r>
    </w:p>
    <w:p>
      <w:pPr>
        <w:numPr>
          <w:ilvl w:val="1"/>
          <w:numId w:val="1"/>
        </w:numPr>
      </w:pPr>
      <w:r>
        <w:t>evaluate existing recorded material for audio quality against</w:t>
      </w:r>
    </w:p>
    <w:p>
      <w:pPr>
        <w:numPr>
          <w:ilvl w:val="0"/>
          <w:numId w:val="1"/>
        </w:numPr>
      </w:pPr>
      <w:r>
        <w:t>agreed technical and artistic standards and advise if it can be</w:t>
      </w:r>
    </w:p>
    <w:p>
      <w:pPr>
        <w:numPr>
          <w:ilvl w:val="0"/>
          <w:numId w:val="1"/>
        </w:numPr>
      </w:pPr>
      <w:r>
        <w:t>used and when new spot effects and atmosphere are required</w:t>
      </w:r>
    </w:p>
    <w:p>
      <w:pPr>
        <w:numPr>
          <w:ilvl w:val="1"/>
          <w:numId w:val="1"/>
        </w:numPr>
      </w:pPr>
      <w:r>
        <w:t>advise relevant people on schedule and cost to ensure required</w:t>
      </w:r>
    </w:p>
    <w:p>
      <w:pPr>
        <w:numPr>
          <w:ilvl w:val="0"/>
          <w:numId w:val="1"/>
        </w:numPr>
      </w:pPr>
      <w:r>
        <w:t>material can be acquired and incorporated within clients budget</w:t>
      </w:r>
    </w:p>
    <w:p>
      <w:pPr>
        <w:numPr>
          <w:ilvl w:val="0"/>
          <w:numId w:val="1"/>
        </w:numPr>
      </w:pPr>
      <w:r>
        <w:t>and schedule</w:t>
      </w:r>
    </w:p>
    <w:p>
      <w:pPr>
        <w:numPr>
          <w:ilvl w:val="1"/>
          <w:numId w:val="1"/>
        </w:numPr>
      </w:pPr>
      <w:r>
        <w:t>share ideas with colleagues working on related 2D, 3D, colour</w:t>
      </w:r>
    </w:p>
    <w:p>
      <w:pPr>
        <w:numPr>
          <w:ilvl w:val="0"/>
          <w:numId w:val="1"/>
        </w:numPr>
      </w:pPr>
      <w:r>
        <w:t>grading and audio using appropriate communication channels</w:t>
      </w:r>
    </w:p>
    <w:p>
      <w:pPr>
        <w:numPr>
          <w:ilvl w:val="1"/>
          <w:numId w:val="1"/>
        </w:numPr>
      </w:pPr>
      <w:r>
        <w:t>source sound effects and atmosphere that match pre-shot actions</w:t>
      </w:r>
    </w:p>
    <w:p>
      <w:pPr>
        <w:numPr>
          <w:ilvl w:val="0"/>
          <w:numId w:val="1"/>
        </w:numPr>
      </w:pPr>
      <w:r>
        <w:t>or events</w:t>
      </w:r>
    </w:p>
    <w:p>
      <w:pPr>
        <w:numPr>
          <w:ilvl w:val="1"/>
          <w:numId w:val="1"/>
        </w:numPr>
      </w:pPr>
      <w:r>
        <w:t>select material that meets production requirements, including the</w:t>
      </w:r>
    </w:p>
    <w:p>
      <w:pPr>
        <w:numPr>
          <w:ilvl w:val="0"/>
          <w:numId w:val="1"/>
        </w:numPr>
      </w:pPr>
      <w:r>
        <w:t>intention of the script, and are of a sufficient duration for required</w:t>
      </w:r>
    </w:p>
    <w:p>
      <w:pPr>
        <w:numPr>
          <w:ilvl w:val="0"/>
          <w:numId w:val="1"/>
        </w:numPr>
      </w:pPr>
      <w:r>
        <w:t>sound</w:t>
      </w:r>
    </w:p>
    <w:p>
      <w:pPr>
        <w:numPr>
          <w:ilvl w:val="1"/>
          <w:numId w:val="1"/>
        </w:numPr>
      </w:pPr>
      <w:r>
        <w:t>source atmospheric sound that matches specified visual settings</w:t>
      </w:r>
    </w:p>
    <w:p>
      <w:pPr>
        <w:numPr>
          <w:ilvl w:val="0"/>
          <w:numId w:val="1"/>
        </w:numPr>
      </w:pPr>
      <w:r>
        <w:t>and acoustic environments</w:t>
      </w:r>
    </w:p>
    <w:p>
      <w:pPr>
        <w:numPr>
          <w:ilvl w:val="1"/>
          <w:numId w:val="1"/>
        </w:numPr>
      </w:pPr>
      <w:r>
        <w:t>manipulate or accent sound to communicate mood, atmosphere,</w:t>
      </w:r>
    </w:p>
    <w:p>
      <w:pPr>
        <w:numPr>
          <w:ilvl w:val="0"/>
          <w:numId w:val="1"/>
        </w:numPr>
      </w:pPr>
      <w:r>
        <w:t>impact and authenticity in line with the brief</w:t>
      </w:r>
    </w:p>
    <w:p>
      <w:pPr>
        <w:numPr>
          <w:ilvl w:val="1"/>
          <w:numId w:val="1"/>
        </w:numPr>
      </w:pPr>
      <w:r>
        <w:t>check that material is in a format and medium suitable for the</w:t>
      </w:r>
    </w:p>
    <w:p>
      <w:pPr>
        <w:numPr>
          <w:ilvl w:val="0"/>
          <w:numId w:val="1"/>
        </w:numPr>
      </w:pPr>
      <w:r>
        <w:t>required sound and equipment being used, converting between</w:t>
      </w:r>
    </w:p>
    <w:p>
      <w:pPr>
        <w:numPr>
          <w:ilvl w:val="0"/>
          <w:numId w:val="1"/>
        </w:numPr>
      </w:pPr>
      <w:r>
        <w:t>formats or media where necessary</w:t>
      </w:r>
    </w:p>
    <w:p>
      <w:pPr>
        <w:numPr>
          <w:ilvl w:val="1"/>
          <w:numId w:val="1"/>
        </w:numPr>
      </w:pPr>
      <w:r>
        <w:t>comply with copyright laws and conventions and pass any</w:t>
      </w:r>
    </w:p>
    <w:p>
      <w:pPr>
        <w:numPr>
          <w:ilvl w:val="0"/>
          <w:numId w:val="1"/>
        </w:numPr>
      </w:pPr>
      <w:r>
        <w:t>relevant information to appropriate people</w:t>
      </w:r>
    </w:p>
    <w:p>
      <w:pPr>
        <w:numPr>
          <w:ilvl w:val="1"/>
          <w:numId w:val="1"/>
        </w:numPr>
      </w:pPr>
      <w:r>
        <w:t>maintain security for files and other materials in line with company</w:t>
      </w:r>
    </w:p>
    <w:p>
      <w:pPr>
        <w:numPr>
          <w:ilvl w:val="0"/>
          <w:numId w:val="1"/>
        </w:numPr>
      </w:pPr>
      <w:r>
        <w:t>requirements</w:t>
      </w:r>
    </w:p>
    <w:p>
      <w:pPr>
        <w:numPr>
          <w:ilvl w:val="1"/>
          <w:numId w:val="1"/>
        </w:numPr>
      </w:pPr>
      <w:r>
        <w:t>keep accurate records of material you use and its sources</w:t>
      </w:r>
    </w:p>
    <w:p>
      <w:pPr>
        <w:numPr>
          <w:ilvl w:val="1"/>
          <w:numId w:val="1"/>
        </w:numPr>
      </w:pPr>
      <w:r>
        <w:t>return loan material by agreed deadlines and in a condition</w:t>
      </w:r>
    </w:p>
    <w:p>
      <w:pPr>
        <w:numPr>
          <w:ilvl w:val="0"/>
          <w:numId w:val="1"/>
        </w:numPr>
      </w:pPr>
      <w:r>
        <w:t>acceptable to lenders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client or production requirements, including any script</w:t>
      </w:r>
    </w:p>
    <w:p>
      <w:pPr>
        <w:numPr>
          <w:ilvl w:val="0"/>
          <w:numId w:val="2"/>
        </w:numPr>
      </w:pPr>
      <w:r>
        <w:t>requirements</w:t>
      </w:r>
    </w:p>
    <w:p>
      <w:pPr>
        <w:numPr>
          <w:ilvl w:val="1"/>
          <w:numId w:val="2"/>
        </w:numPr>
      </w:pPr>
      <w:r>
        <w:t>the technical and artistic requirements, including any technical</w:t>
      </w:r>
    </w:p>
    <w:p>
      <w:pPr>
        <w:numPr>
          <w:ilvl w:val="0"/>
          <w:numId w:val="2"/>
        </w:numPr>
      </w:pPr>
      <w:r>
        <w:t>specification</w:t>
      </w:r>
    </w:p>
    <w:p>
      <w:pPr>
        <w:numPr>
          <w:ilvl w:val="1"/>
          <w:numId w:val="2"/>
        </w:numPr>
      </w:pPr>
      <w:r>
        <w:t>the timescales, deadlines and other operational constraints of the</w:t>
      </w:r>
    </w:p>
    <w:p>
      <w:pPr>
        <w:numPr>
          <w:ilvl w:val="0"/>
          <w:numId w:val="2"/>
        </w:numPr>
      </w:pPr>
      <w:r>
        <w:t>production</w:t>
      </w:r>
    </w:p>
    <w:p>
      <w:pPr>
        <w:numPr>
          <w:ilvl w:val="1"/>
          <w:numId w:val="2"/>
        </w:numPr>
      </w:pPr>
      <w:r>
        <w:t>how to assess audio quality to expected artistic and technical</w:t>
      </w:r>
    </w:p>
    <w:p>
      <w:pPr>
        <w:numPr>
          <w:ilvl w:val="0"/>
          <w:numId w:val="2"/>
        </w:numPr>
      </w:pPr>
      <w:r>
        <w:t>standards</w:t>
      </w:r>
    </w:p>
    <w:p>
      <w:pPr>
        <w:numPr>
          <w:ilvl w:val="1"/>
          <w:numId w:val="2"/>
        </w:numPr>
      </w:pPr>
      <w:r>
        <w:t>sound libraries, how they are organised and how to access them</w:t>
      </w:r>
    </w:p>
    <w:p>
      <w:pPr>
        <w:numPr>
          <w:ilvl w:val="1"/>
          <w:numId w:val="2"/>
        </w:numPr>
      </w:pPr>
      <w:r>
        <w:t>apparatus for creating sounds including how to use common</w:t>
      </w:r>
    </w:p>
    <w:p>
      <w:pPr>
        <w:numPr>
          <w:ilvl w:val="0"/>
          <w:numId w:val="2"/>
        </w:numPr>
      </w:pPr>
      <w:r>
        <w:t>objects and materials to create sounds</w:t>
      </w:r>
    </w:p>
    <w:p>
      <w:pPr>
        <w:numPr>
          <w:ilvl w:val="1"/>
          <w:numId w:val="2"/>
        </w:numPr>
      </w:pPr>
      <w:r>
        <w:t>techniques and procedures for sound treatment</w:t>
      </w:r>
    </w:p>
    <w:p>
      <w:pPr>
        <w:numPr>
          <w:ilvl w:val="1"/>
          <w:numId w:val="2"/>
        </w:numPr>
      </w:pPr>
      <w:r>
        <w:t>how to manipulate and extend sound</w:t>
      </w:r>
    </w:p>
    <w:p>
      <w:pPr>
        <w:numPr>
          <w:ilvl w:val="1"/>
          <w:numId w:val="2"/>
        </w:numPr>
      </w:pPr>
      <w:r>
        <w:t>how to calculate timing</w:t>
      </w:r>
    </w:p>
    <w:p>
      <w:pPr>
        <w:numPr>
          <w:ilvl w:val="1"/>
          <w:numId w:val="2"/>
        </w:numPr>
      </w:pPr>
      <w:r>
        <w:t>techniques for sound recording and use of sound recording</w:t>
      </w:r>
    </w:p>
    <w:p>
      <w:pPr>
        <w:numPr>
          <w:ilvl w:val="0"/>
          <w:numId w:val="2"/>
        </w:numPr>
      </w:pPr>
      <w:r>
        <w:t>equipment</w:t>
      </w:r>
    </w:p>
    <w:p>
      <w:pPr>
        <w:numPr>
          <w:ilvl w:val="1"/>
          <w:numId w:val="2"/>
        </w:numPr>
      </w:pPr>
      <w:r>
        <w:t>recording formats, synchronization and reference systems</w:t>
      </w:r>
    </w:p>
    <w:p>
      <w:pPr>
        <w:numPr>
          <w:ilvl w:val="1"/>
          <w:numId w:val="2"/>
        </w:numPr>
      </w:pPr>
      <w:r>
        <w:t>the use of mono, stereo and multichannel sound to realise</w:t>
      </w:r>
    </w:p>
    <w:p>
      <w:pPr>
        <w:numPr>
          <w:ilvl w:val="0"/>
          <w:numId w:val="2"/>
        </w:numPr>
      </w:pPr>
      <w:r>
        <w:t>creative ideas</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characteristics of sounds in different acoustic environments</w:t>
      </w:r>
    </w:p>
    <w:p>
      <w:pPr>
        <w:numPr>
          <w:ilvl w:val="1"/>
          <w:numId w:val="2"/>
        </w:numPr>
      </w:pPr>
      <w:r>
        <w:t>documentation and labelling requirements</w:t>
      </w:r>
    </w:p>
    <w:p>
      <w:pPr>
        <w:numPr>
          <w:ilvl w:val="1"/>
          <w:numId w:val="2"/>
        </w:numPr>
      </w:pPr>
      <w:r>
        <w:t>what copyright laws and conventions apply and how to get</w:t>
      </w:r>
    </w:p>
    <w:p>
      <w:pPr>
        <w:numPr>
          <w:ilvl w:val="0"/>
          <w:numId w:val="2"/>
        </w:numPr>
      </w:pPr>
      <w:r>
        <w:t>releases or licences</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skspp14</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Sound; Spot effects; Foley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129A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2438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5c3664d6244df2" /><Relationship Type="http://schemas.openxmlformats.org/officeDocument/2006/relationships/numbering" Target="/word/numbering.xml" Id="R4fc41a50c21f4133" /><Relationship Type="http://schemas.openxmlformats.org/officeDocument/2006/relationships/settings" Target="/word/settings.xml" Id="Rc029ad02bfb24d50" /><Relationship Type="http://schemas.openxmlformats.org/officeDocument/2006/relationships/image" Target="/word/media/30f8f7c8-00df-4bff-8606-7f18ef7be339.png" Id="R0ced86786dd44907" /></Relationships>
</file>