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8b31042e213462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SKSPP11</w:t>
            </w:r>
            <w:r>
              <w:rPr>
                <w:b/>
              </w:rPr>
              <w:br/>
            </w:r>
            <w:r>
              <w:rPr>
                <w:b/>
              </w:rPr>
              <w:t>Conform visual content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63d1e1a23324c3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conforming edited work to the highest quality version during post production. It includes converting all media to match final sequence settings. This Standard should apply to anyone who is involved with conforming visual content.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work to be carried out from reliable sources</w:t>
      </w:r>
    </w:p>
    <w:p>
      <w:pPr>
        <w:numPr>
          <w:ilvl w:val="1"/>
          <w:numId w:val="1"/>
        </w:numPr>
      </w:pPr>
      <w:r>
        <w:t>agree the schedule and time to be spent on conforming visual</w:t>
      </w:r>
    </w:p>
    <w:p>
      <w:pPr>
        <w:numPr>
          <w:ilvl w:val="0"/>
          <w:numId w:val="1"/>
        </w:numPr>
      </w:pPr>
      <w:r>
        <w:t>content with relevant people</w:t>
      </w:r>
    </w:p>
    <w:p>
      <w:pPr>
        <w:numPr>
          <w:ilvl w:val="1"/>
          <w:numId w:val="1"/>
        </w:numPr>
      </w:pPr>
      <w:r>
        <w:t>identify techniques to be used that will best achieve required</w:t>
      </w:r>
    </w:p>
    <w:p>
      <w:pPr>
        <w:numPr>
          <w:ilvl w:val="0"/>
          <w:numId w:val="1"/>
        </w:numPr>
      </w:pPr>
      <w:r>
        <w:t>deliverables</w:t>
      </w:r>
    </w:p>
    <w:p>
      <w:pPr>
        <w:numPr>
          <w:ilvl w:val="1"/>
          <w:numId w:val="1"/>
        </w:numPr>
      </w:pPr>
      <w:r>
        <w:t>conform edited work to the highest-quality version of the original</w:t>
      </w:r>
    </w:p>
    <w:p>
      <w:pPr>
        <w:numPr>
          <w:ilvl w:val="0"/>
          <w:numId w:val="1"/>
        </w:numPr>
      </w:pPr>
      <w:r>
        <w:t>source media available</w:t>
      </w:r>
    </w:p>
    <w:p>
      <w:pPr>
        <w:numPr>
          <w:ilvl w:val="1"/>
          <w:numId w:val="1"/>
        </w:numPr>
      </w:pPr>
      <w:r>
        <w:t>conform high resolution media to match offline edit</w:t>
      </w:r>
    </w:p>
    <w:p>
      <w:pPr>
        <w:numPr>
          <w:ilvl w:val="1"/>
          <w:numId w:val="1"/>
        </w:numPr>
      </w:pPr>
      <w:r>
        <w:t>make sure all clips match final sequence settings and meets</w:t>
      </w:r>
    </w:p>
    <w:p>
      <w:pPr>
        <w:numPr>
          <w:ilvl w:val="0"/>
          <w:numId w:val="1"/>
        </w:numPr>
      </w:pPr>
      <w:r>
        <w:t>required technical standards</w:t>
      </w:r>
    </w:p>
    <w:p>
      <w:pPr>
        <w:numPr>
          <w:ilvl w:val="1"/>
          <w:numId w:val="1"/>
        </w:numPr>
      </w:pPr>
      <w:r>
        <w:t>maintain security for files and other materials in line with company</w:t>
      </w:r>
    </w:p>
    <w:p>
      <w:pPr>
        <w:numPr>
          <w:ilvl w:val="0"/>
          <w:numId w:val="1"/>
        </w:numPr>
      </w:pPr>
      <w:r>
        <w:t>requirements</w:t>
      </w:r>
    </w:p>
    <w:p>
      <w:pPr>
        <w:numPr>
          <w:ilvl w:val="1"/>
          <w:numId w:val="1"/>
        </w:numPr>
      </w:pPr>
      <w:r>
        <w:t>complete documentation in line with company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sources of information on the work to be carried out</w:t>
      </w:r>
    </w:p>
    <w:p>
      <w:pPr>
        <w:numPr>
          <w:ilvl w:val="1"/>
          <w:numId w:val="2"/>
        </w:numPr>
      </w:pPr>
      <w:r>
        <w:t>operation of software for conforming visual content</w:t>
      </w:r>
    </w:p>
    <w:p>
      <w:pPr>
        <w:numPr>
          <w:ilvl w:val="1"/>
          <w:numId w:val="2"/>
        </w:numPr>
      </w:pPr>
      <w:r>
        <w:t>where to find Lookup Tables (LUTs) and how to apply LUTs to</w:t>
      </w:r>
    </w:p>
    <w:p>
      <w:pPr>
        <w:numPr>
          <w:ilvl w:val="0"/>
          <w:numId w:val="2"/>
        </w:numPr>
      </w:pPr>
      <w:r>
        <w:t>raw footage</w:t>
      </w:r>
    </w:p>
    <w:p>
      <w:pPr>
        <w:numPr>
          <w:ilvl w:val="1"/>
          <w:numId w:val="2"/>
        </w:numPr>
      </w:pPr>
      <w:r>
        <w:t>the effect that converting clips to match final sequence settings</w:t>
      </w:r>
    </w:p>
    <w:p>
      <w:pPr>
        <w:numPr>
          <w:ilvl w:val="0"/>
          <w:numId w:val="2"/>
        </w:numPr>
      </w:pPr>
      <w:r>
        <w:t>can have on programme outputs</w:t>
      </w:r>
    </w:p>
    <w:p>
      <w:pPr>
        <w:numPr>
          <w:ilvl w:val="1"/>
          <w:numId w:val="2"/>
        </w:numPr>
      </w:pPr>
      <w:r>
        <w:t>how to communicate on technical matters with others with less</w:t>
      </w:r>
    </w:p>
    <w:p>
      <w:pPr>
        <w:numPr>
          <w:ilvl w:val="0"/>
          <w:numId w:val="2"/>
        </w:numPr>
      </w:pPr>
      <w:r>
        <w:t>technical understanding than you</w:t>
      </w:r>
    </w:p>
    <w:p>
      <w:pPr>
        <w:numPr>
          <w:ilvl w:val="1"/>
          <w:numId w:val="2"/>
        </w:numPr>
      </w:pPr>
      <w:r>
        <w:t>costing and time estimation for work</w:t>
      </w:r>
    </w:p>
    <w:p>
      <w:pPr>
        <w:numPr>
          <w:ilvl w:val="1"/>
          <w:numId w:val="2"/>
        </w:numPr>
      </w:pPr>
      <w:r>
        <w:t>the importance of working to a deadline and budget</w:t>
      </w:r>
    </w:p>
    <w:p>
      <w:pPr>
        <w:numPr>
          <w:ilvl w:val="1"/>
          <w:numId w:val="2"/>
        </w:numPr>
      </w:pPr>
      <w:r>
        <w:t>current viewing standards and current professional, national and</w:t>
      </w:r>
    </w:p>
    <w:p>
      <w:pPr>
        <w:numPr>
          <w:ilvl w:val="0"/>
          <w:numId w:val="2"/>
        </w:numPr>
      </w:pPr>
      <w:r>
        <w:t>international standards of delivery and expressions of best</w:t>
      </w:r>
    </w:p>
    <w:p>
      <w:pPr>
        <w:numPr>
          <w:ilvl w:val="0"/>
          <w:numId w:val="2"/>
        </w:numPr>
      </w:pPr>
      <w:r>
        <w:t>practice for the range of platforms and content</w:t>
      </w:r>
    </w:p>
    <w:p>
      <w:pPr>
        <w:numPr>
          <w:ilvl w:val="1"/>
          <w:numId w:val="2"/>
        </w:numPr>
      </w:pPr>
      <w:r>
        <w:t>company systems for storage, back up and security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skspp11</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Production; Post production; Film; Tv; Conform; Visual; Content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7EB2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71D1B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f298d8ecc504428" /><Relationship Type="http://schemas.openxmlformats.org/officeDocument/2006/relationships/numbering" Target="/word/numbering.xml" Id="Rf8af60bb43f546ea" /><Relationship Type="http://schemas.openxmlformats.org/officeDocument/2006/relationships/settings" Target="/word/settings.xml" Id="Rf1fefc942e3e4406" /><Relationship Type="http://schemas.openxmlformats.org/officeDocument/2006/relationships/image" Target="/word/media/4bc5a3f7-112a-4b58-8054-99014c7dff19.png" Id="R163d1e1a23324c38" /></Relationships>
</file>