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994905e198493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IMPFS144KL</w:t>
            </w:r>
            <w:r>
              <w:rPr>
                <w:b/>
              </w:rPr>
              <w:br/>
            </w:r>
            <w:r>
              <w:rPr>
                <w:b/>
              </w:rPr>
              <w:t>Understand how to control pests in food and drink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b91ffd43a842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e3290ccf9a4c91" /><Relationship Type="http://schemas.openxmlformats.org/officeDocument/2006/relationships/numbering" Target="/word/numbering.xml" Id="R0a73586477934331" /><Relationship Type="http://schemas.openxmlformats.org/officeDocument/2006/relationships/settings" Target="/word/settings.xml" Id="Rb8341d8da8364226" /><Relationship Type="http://schemas.openxmlformats.org/officeDocument/2006/relationships/image" Target="/word/media/29ea2e51-769c-4508-b078-aee07cb60dee.png" Id="Rd7b91ffd43a8425a" /></Relationships>
</file>