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6c70765db444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IMIARBBP06L</w:t>
            </w:r>
            <w:r>
              <w:rPr>
                <w:b/>
              </w:rPr>
              <w:br/>
            </w:r>
            <w:r>
              <w:rPr>
                <w:b/>
              </w:rPr>
              <w:t>Identify and Rectify Minor Repairs to Motor Vehicle Body Panels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9d32fa451b4c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8d08f6a509425a" /><Relationship Type="http://schemas.openxmlformats.org/officeDocument/2006/relationships/numbering" Target="/word/numbering.xml" Id="R998d30ecd1394df7" /><Relationship Type="http://schemas.openxmlformats.org/officeDocument/2006/relationships/settings" Target="/word/settings.xml" Id="Rda34c6d7a7f44441" /><Relationship Type="http://schemas.openxmlformats.org/officeDocument/2006/relationships/image" Target="/word/media/02b156d8-03db-4b71-83d7-ffea80ddace3.png" Id="Rd69d32fa451b4cf1" /></Relationships>
</file>