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71c12427b4c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SFSSSH2</w:t>
            </w:r>
            <w:r>
              <w:rPr>
                <w:b/>
              </w:rPr>
              <w:br/>
            </w:r>
            <w:r>
              <w:rPr>
                <w:b/>
              </w:rPr>
              <w:t>Carry out systematic Security Search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18ebe91a6c42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c59866c1624d1e" /><Relationship Type="http://schemas.openxmlformats.org/officeDocument/2006/relationships/numbering" Target="/word/numbering.xml" Id="R5ffe1472f4164626" /><Relationship Type="http://schemas.openxmlformats.org/officeDocument/2006/relationships/settings" Target="/word/settings.xml" Id="Re359a026b7cb45cd" /><Relationship Type="http://schemas.openxmlformats.org/officeDocument/2006/relationships/image" Target="/word/media/b7c76668-afd1-421b-a2b1-dcda473d15c8.png" Id="R7e18ebe91a6c42d8" /></Relationships>
</file>