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41c62618a64c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COSVR810</w:t>
            </w:r>
            <w:r>
              <w:rPr>
                <w:b/>
              </w:rPr>
              <w:br/>
            </w:r>
            <w:r>
              <w:rPr>
                <w:b/>
              </w:rPr>
              <w:t>Install and form specialist masonry elements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b7ed25fb4d47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and forming specialist masonry support elements,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space6 disposal of waste in accordance with current legislation</w:t>
      </w:r>
    </w:p>
    <w:p>
      <w:pPr/>
      <w:r>
        <w:rPr>
          <w:lang w:val="en-GB"/>
        </w:rPr>
        <w:t>Performance Criteria 5</w:t>
      </w:r>
    </w:p>
    <w:p>
      <w:pPr/>
      <w:r>
        <w:rPr>
          <w:lang w:val="en-GB"/>
        </w:rPr>
        <w:t>7 demonstration of work skills to ​position, level, plumb, adjust and fix</w:t>
      </w:r>
    </w:p>
    <w:p>
      <w:pPr/>
      <w:r>
        <w:rPr>
          <w:lang w:val="en-GB"/>
        </w:rPr>
        <w:br/>
      </w:r>
    </w:p>
    <w:p>
      <w:pPr/>
      <w:r>
        <w:rPr>
          <w:lang w:val="en-GB"/>
        </w:rPr>
        <w:t xml:space="preserve"> 8 use and maintain hand and power tools, and equipment</w:t>
      </w:r>
    </w:p>
    <w:p>
      <w:pPr/>
      <w:r>
        <w:rPr>
          <w:lang w:val="en-GB"/>
        </w:rPr>
        <w:br/>
      </w:r>
    </w:p>
    <w:p>
      <w:pPr/>
      <w:r>
        <w:rPr>
          <w:lang w:val="en-GB"/>
        </w:rPr>
        <w:t xml:space="preserve"> 9 install and/or form fire barriers and/or breaks and support angles plus at least two of the following specialist masonry support elements to given working instructions</w:t>
      </w:r>
    </w:p>
    <w:p>
      <w:pPr/>
      <w:r>
        <w:rPr>
          <w:lang w:val="en-GB"/>
        </w:rPr>
        <w:br/>
      </w:r>
    </w:p>
    <w:p>
      <w:pPr/>
      <w:r>
        <w:rPr>
          <w:lang w:val="en-GB"/>
        </w:rPr>
        <w:t xml:space="preserve"> 9.1 brick soffit systems</w:t>
      </w:r>
    </w:p>
    <w:p>
      <w:pPr/>
      <w:r>
        <w:rPr>
          <w:lang w:val="en-GB"/>
        </w:rPr>
        <w:br/>
      </w:r>
    </w:p>
    <w:p>
      <w:pPr/>
      <w:r>
        <w:rPr>
          <w:lang w:val="en-GB"/>
        </w:rPr>
        <w:t xml:space="preserve"> 9.2 channel systems</w:t>
      </w:r>
    </w:p>
    <w:p>
      <w:pPr/>
      <w:r>
        <w:rPr>
          <w:lang w:val="en-GB"/>
        </w:rPr>
        <w:br/>
      </w:r>
    </w:p>
    <w:p>
      <w:pPr/>
      <w:r>
        <w:rPr>
          <w:lang w:val="en-GB"/>
        </w:rPr>
        <w:t xml:space="preserve"> 9.3 wind posts</w:t>
      </w:r>
    </w:p>
    <w:p>
      <w:pPr/>
      <w:r>
        <w:rPr>
          <w:lang w:val="en-GB"/>
        </w:rPr>
        <w:br/>
      </w:r>
    </w:p>
    <w:p>
      <w:pPr/>
      <w:r>
        <w:rPr>
          <w:lang w:val="en-GB"/>
        </w:rPr>
        <w:t xml:space="preserve"> 9.4 vapour and/or moisture barriers</w:t>
      </w:r>
    </w:p>
    <w:p>
      <w:pPr/>
      <w:r>
        <w:rPr>
          <w:lang w:val="en-GB"/>
        </w:rPr>
        <w:br/>
      </w:r>
    </w:p>
    <w:p>
      <w:pPr/>
      <w:r>
        <w:rPr>
          <w:lang w:val="en-GB"/>
        </w:rPr>
        <w:t xml:space="preserve"> 9.5 wall starter kits</w:t>
      </w:r>
    </w:p>
    <w:p>
      <w:pPr/>
      <w:r>
        <w:rPr>
          <w:lang w:val="en-GB"/>
        </w:rPr>
        <w:t>Performance</w:t>
      </w:r>
    </w:p>
    <w:p>
      <w:pPr/>
      <w:r>
        <w:rPr>
          <w:lang w:val="en-GB"/>
        </w:rPr>
        <w:t xml:space="preserv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 electronic data,  official guidance and current regulations associated with installing and forming specialist masonry support elements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identify the types, uses and characteristics of specialist masonry support elements; brick soffit systems, support angles, fire barriers and breaks, wind posts and wall starter kits</w:t>
      </w:r>
    </w:p>
    <w:p>
      <w:pPr/>
      <w:r>
        <w:rPr>
          <w:lang w:val="en-GB"/>
        </w:rPr>
        <w:br/>
      </w:r>
    </w:p>
    <w:p>
      <w:pPr/>
      <w:r>
        <w:rPr>
          <w:lang w:val="en-GB"/>
        </w:rPr>
        <w:t xml:space="preserve"> 8.2 position, level, plumb, fix and integrate brick soffit systems</w:t>
      </w:r>
    </w:p>
    <w:p>
      <w:pPr/>
      <w:r>
        <w:rPr>
          <w:lang w:val="en-GB"/>
        </w:rPr>
        <w:br/>
      </w:r>
    </w:p>
    <w:p>
      <w:pPr/>
      <w:r>
        <w:rPr>
          <w:lang w:val="en-GB"/>
        </w:rPr>
        <w:t xml:space="preserve"> 8.3 install and adjust masonry support angles</w:t>
      </w:r>
    </w:p>
    <w:p>
      <w:pPr/>
      <w:r>
        <w:rPr>
          <w:lang w:val="en-GB"/>
        </w:rPr>
        <w:br/>
      </w:r>
    </w:p>
    <w:p>
      <w:pPr/>
      <w:r>
        <w:rPr>
          <w:lang w:val="en-GB"/>
        </w:rPr>
        <w:t xml:space="preserve"> 8.4 install and maintain the integrity of fire barriers and breaks</w:t>
      </w:r>
    </w:p>
    <w:p>
      <w:pPr/>
      <w:r>
        <w:rPr>
          <w:lang w:val="en-GB"/>
        </w:rPr>
        <w:br/>
      </w:r>
    </w:p>
    <w:p>
      <w:pPr/>
      <w:r>
        <w:rPr>
          <w:lang w:val="en-GB"/>
        </w:rPr>
        <w:t xml:space="preserve"> 8.5 form and maintain the integrity of cavities</w:t>
      </w:r>
    </w:p>
    <w:p>
      <w:pPr/>
      <w:r>
        <w:rPr>
          <w:lang w:val="en-GB"/>
        </w:rPr>
        <w:br/>
      </w:r>
    </w:p>
    <w:p>
      <w:pPr/>
      <w:r>
        <w:rPr>
          <w:lang w:val="en-GB"/>
        </w:rPr>
        <w:t xml:space="preserve"> 8.6 position and secure wall ties including spacing, particularly around openings</w:t>
      </w:r>
    </w:p>
    <w:p>
      <w:pPr/>
      <w:r>
        <w:rPr>
          <w:lang w:val="en-GB"/>
        </w:rPr>
        <w:br/>
      </w:r>
    </w:p>
    <w:p>
      <w:pPr/>
      <w:r>
        <w:rPr>
          <w:lang w:val="en-GB"/>
        </w:rPr>
        <w:t xml:space="preserve"> 8.7 position and fix damp-proof barriers, cloak systems and cavity trays</w:t>
      </w:r>
    </w:p>
    <w:p>
      <w:pPr/>
      <w:r>
        <w:rPr>
          <w:lang w:val="en-GB"/>
        </w:rPr>
        <w:br/>
      </w:r>
    </w:p>
    <w:p>
      <w:pPr/>
      <w:r>
        <w:rPr>
          <w:lang w:val="en-GB"/>
        </w:rPr>
        <w:t xml:space="preserve"> 8.8 form and install weep holes and vents</w:t>
      </w:r>
    </w:p>
    <w:p>
      <w:pPr/>
      <w:r>
        <w:rPr>
          <w:lang w:val="en-GB"/>
        </w:rPr>
        <w:br/>
      </w:r>
    </w:p>
    <w:p>
      <w:pPr/>
      <w:r>
        <w:rPr>
          <w:lang w:val="en-GB"/>
        </w:rPr>
        <w:t xml:space="preserve"> 8.9 position bond and tape insulation materials</w:t>
      </w:r>
    </w:p>
    <w:p>
      <w:pPr/>
      <w:r>
        <w:rPr>
          <w:lang w:val="en-GB"/>
        </w:rPr>
        <w:br/>
      </w:r>
    </w:p>
    <w:p>
      <w:pPr/>
      <w:r>
        <w:rPr>
          <w:lang w:val="en-GB"/>
        </w:rPr>
        <w:t xml:space="preserve"> 8.10 install wind posts</w:t>
      </w:r>
    </w:p>
    <w:p>
      <w:pPr/>
      <w:r>
        <w:rPr>
          <w:lang w:val="en-GB"/>
        </w:rPr>
        <w:br/>
      </w:r>
    </w:p>
    <w:p>
      <w:pPr/>
      <w:r>
        <w:rPr>
          <w:lang w:val="en-GB"/>
        </w:rPr>
        <w:t xml:space="preserve"> 8.11 use wall starter kits</w:t>
      </w:r>
    </w:p>
    <w:p>
      <w:pPr/>
      <w:r>
        <w:rPr>
          <w:lang w:val="en-GB"/>
        </w:rPr>
        <w:br/>
      </w:r>
    </w:p>
    <w:p>
      <w:pPr/>
      <w:r>
        <w:rPr>
          <w:lang w:val="en-GB"/>
        </w:rPr>
        <w:t xml:space="preserve"> 8.12 recognise and determine when specialist skills and knowledge are required and report accordingly</w:t>
      </w:r>
    </w:p>
    <w:p>
      <w:pPr/>
      <w:r>
        <w:rPr>
          <w:lang w:val="en-GB"/>
        </w:rPr>
        <w:br/>
      </w:r>
    </w:p>
    <w:p>
      <w:pPr/>
      <w:r>
        <w:rPr>
          <w:lang w:val="en-GB"/>
        </w:rPr>
        <w:t xml:space="preserve"> 8.13 identify and follow the installation quality requirements</w:t>
      </w:r>
    </w:p>
    <w:p>
      <w:pPr/>
      <w:r>
        <w:rPr>
          <w:lang w:val="en-GB"/>
        </w:rPr>
        <w:br/>
      </w:r>
    </w:p>
    <w:p>
      <w:pPr/>
      <w:r>
        <w:rPr>
          <w:lang w:val="en-GB"/>
        </w:rPr>
        <w:t xml:space="preserve"> 8.14 work with, around and in close proximity to plant and machinery</w:t>
      </w:r>
    </w:p>
    <w:p>
      <w:pPr/>
      <w:r>
        <w:rPr>
          <w:lang w:val="en-GB"/>
        </w:rPr>
        <w:br/>
      </w:r>
    </w:p>
    <w:p>
      <w:pPr/>
      <w:r>
        <w:rPr>
          <w:lang w:val="en-GB"/>
        </w:rPr>
        <w:t xml:space="preserve"> 8.15 use hand and `power tools, and equipment</w:t>
      </w:r>
    </w:p>
    <w:p>
      <w:pPr/>
      <w:r>
        <w:rPr>
          <w:lang w:val="en-GB"/>
        </w:rPr>
        <w:br/>
      </w:r>
    </w:p>
    <w:p>
      <w:pPr/>
      <w:r>
        <w:rPr>
          <w:lang w:val="en-GB"/>
        </w:rPr>
        <w:t xml:space="preserve"> 8.16 work at height</w:t>
      </w:r>
    </w:p>
    <w:p>
      <w:pPr/>
      <w:r>
        <w:rPr>
          <w:lang w:val="en-GB"/>
        </w:rPr>
        <w:br/>
      </w:r>
    </w:p>
    <w:p>
      <w:pPr/>
      <w:r>
        <w:rPr>
          <w:lang w:val="en-GB"/>
        </w:rPr>
        <w:t xml:space="preserve"> 8.17 use access equipment</w:t>
      </w:r>
    </w:p>
    <w:p>
      <w:pPr/>
      <w:r>
        <w:rPr>
          <w:lang w:val="en-GB"/>
        </w:rPr>
        <w:t>9 team work and communication</w:t>
      </w:r>
    </w:p>
    <w:p>
      <w:pPr/>
      <w:r>
        <w:rPr>
          <w:lang w:val="en-GB"/>
        </w:rPr>
        <w:br/>
      </w:r>
    </w:p>
    <w:p>
      <w:pPr/>
      <w:r>
        <w:rPr>
          <w:lang w:val="en-GB"/>
        </w:rPr>
        <w:t xml:space="preserve"> 10 needs of other occupations associated with the installation and formation of specialist masonry elements</w:t>
      </w:r>
    </w:p>
    <w:p>
      <w:pPr/>
      <w:r>
        <w:rPr>
          <w:lang w:val="en-GB"/>
        </w:rPr>
        <w:t>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specialist masonry support elements</w:t>
      </w:r>
    </w:p>
    <w:p>
      <w:pPr/>
      <w:r>
        <w:rPr>
          <w:lang w:val="en-GB"/>
        </w:rPr>
        <w:br/>
      </w:r>
    </w:p>
    <w:p>
      <w:pPr/>
      <w:r>
        <w:rPr>
          <w:lang w:val="en-GB"/>
        </w:rPr>
        <w:t xml:space="preserve"> 16.2 fittings and fixings</w:t>
      </w:r>
    </w:p>
    <w:p>
      <w:pPr/>
      <w:r>
        <w:rPr>
          <w:lang w:val="en-GB"/>
        </w:rPr>
        <w:br/>
      </w:r>
    </w:p>
    <w:p>
      <w:pPr/>
      <w:r>
        <w:rPr>
          <w:lang w:val="en-GB"/>
        </w:rPr>
        <w:t xml:space="preserve"> 16.3 hand and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volume, length, width, area and wastage of materials associated with the method and procedure to install and form specialist masonry  elements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COSVR810</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Trowel Occupations (Construction)</w:t>
      </w:r>
      <w:r>
        <w:rPr>
          <w:lang w:val="en-GB"/>
        </w:rPr>
        <w:br/>
      </w:r>
    </w:p>
    <w:p>
      <w:pPr/>
      <w:r>
        <w:rPr>
          <w:lang w:val="en-GB"/>
          <w:b/>
        </w:rPr>
        <w:t>Keywords</w:t>
      </w:r>
    </w:p>
    <w:p>
      <w:pPr/>
      <w:r>
        <w:rPr>
          <w:lang w:val="en-GB"/>
        </w:rPr>
        <w:t>Brick soffit systems; Support angles; Fire barriers and breaks; Wind posts; Wall starter kits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0bee8222df43ed" /><Relationship Type="http://schemas.openxmlformats.org/officeDocument/2006/relationships/numbering" Target="/word/numbering.xml" Id="R3af39819a80646c9" /><Relationship Type="http://schemas.openxmlformats.org/officeDocument/2006/relationships/settings" Target="/word/settings.xml" Id="R5fc9f9bc1ac845f2" /><Relationship Type="http://schemas.openxmlformats.org/officeDocument/2006/relationships/image" Target="/word/media/dc898cb3-b34b-4825-abc8-b7ef3007962f.png" Id="R0db7ed25fb4d4782" /></Relationships>
</file>