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0f2eaf62e47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 F11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a plan for legacy fundraising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c80ffe08bf43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f4da22739747df" /><Relationship Type="http://schemas.openxmlformats.org/officeDocument/2006/relationships/numbering" Target="/word/numbering.xml" Id="R3c0ce8bf5ca34cf5" /><Relationship Type="http://schemas.openxmlformats.org/officeDocument/2006/relationships/settings" Target="/word/settings.xml" Id="Re17c38ea25a346f7" /><Relationship Type="http://schemas.openxmlformats.org/officeDocument/2006/relationships/image" Target="/word/media/7f0d2ab2-540e-463f-b8a8-985f23039bb6.png" Id="R80c80ffe08bf4312" /></Relationships>
</file>