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6a08d44a7e4c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SFLSCM120L</w:t>
            </w:r>
            <w:r>
              <w:rPr>
                <w:b/>
              </w:rPr>
              <w:br/>
            </w:r>
            <w:r>
              <w:rPr>
                <w:b/>
              </w:rPr>
              <w:t>Administer contracts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0e6ba9ea64442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e6886742a045b0" /><Relationship Type="http://schemas.openxmlformats.org/officeDocument/2006/relationships/numbering" Target="/word/numbering.xml" Id="Rb5ffa1bd5dda4fd8" /><Relationship Type="http://schemas.openxmlformats.org/officeDocument/2006/relationships/settings" Target="/word/settings.xml" Id="R6331ff644ea240de" /><Relationship Type="http://schemas.openxmlformats.org/officeDocument/2006/relationships/image" Target="/word/media/7d8e7be3-f9ac-400a-8830-10c06b6125b5.png" Id="R070e6ba9ea64442b" /></Relationships>
</file>