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639351a3f44e4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SFHMCN18</w:t>
            </w:r>
            <w:r>
              <w:rPr>
                <w:b/>
              </w:rPr>
              <w:br/>
            </w:r>
            <w:r>
              <w:rPr>
                <w:b/>
              </w:rPr>
              <w:t xml:space="preserve">Operate equipment for the care of babies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d54277f50e5435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c561dc71ab14b8c" /><Relationship Type="http://schemas.openxmlformats.org/officeDocument/2006/relationships/numbering" Target="/word/numbering.xml" Id="R7b707e9051d44643" /><Relationship Type="http://schemas.openxmlformats.org/officeDocument/2006/relationships/settings" Target="/word/settings.xml" Id="Rc82ab6d1787c4bb5" /><Relationship Type="http://schemas.openxmlformats.org/officeDocument/2006/relationships/image" Target="/word/media/9740edcb-2947-4c6a-9fe8-6266030c706d.png" Id="R0d54277f50e5435d" /></Relationships>
</file>