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4408a14594f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SFHCS5</w:t>
            </w:r>
            <w:r>
              <w:rPr>
                <w:b/>
              </w:rPr>
              <w:br/>
            </w:r>
            <w:r>
              <w:rPr>
                <w:b/>
              </w:rPr>
              <w:t>Develop care plans with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7c40992e4842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e473bcc3104270" /><Relationship Type="http://schemas.openxmlformats.org/officeDocument/2006/relationships/numbering" Target="/word/numbering.xml" Id="R339fb9c5f5de4a54" /><Relationship Type="http://schemas.openxmlformats.org/officeDocument/2006/relationships/settings" Target="/word/settings.xml" Id="Rfe12fe8c7eed4488" /><Relationship Type="http://schemas.openxmlformats.org/officeDocument/2006/relationships/image" Target="/word/media/bd435e3a-3a18-4aa3-b10a-dc63423b0824.png" Id="R6e7c40992e4842cf" /></Relationships>
</file>